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881D" w14:textId="45D96C60" w:rsidR="00C907EC" w:rsidRDefault="00A55136">
      <w:pPr>
        <w:rPr>
          <w:lang w:val="en-US"/>
        </w:rPr>
      </w:pPr>
      <w:r>
        <w:rPr>
          <w:lang w:val="en-US"/>
        </w:rPr>
        <w:t>Step Back</w:t>
      </w:r>
    </w:p>
    <w:p w14:paraId="3A7C956E" w14:textId="4148B00F" w:rsidR="008B3122" w:rsidRDefault="00A55136">
      <w:pPr>
        <w:rPr>
          <w:lang w:val="en-US"/>
        </w:rPr>
      </w:pPr>
      <w:r>
        <w:rPr>
          <w:lang w:val="en-US"/>
        </w:rPr>
        <w:t>Draw your own ladybird and then practice reading and writing the words below around it. Can you spell them by sounding them out?</w:t>
      </w:r>
    </w:p>
    <w:p w14:paraId="1C96FCC7" w14:textId="44AD6A6A" w:rsidR="00A55136" w:rsidRDefault="00A5513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BD84829" wp14:editId="40E339B2">
            <wp:extent cx="5731510" cy="4222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7E4B1B" w14:textId="411F7C89" w:rsidR="00D75776" w:rsidRPr="008B3122" w:rsidRDefault="00D75776">
      <w:pPr>
        <w:rPr>
          <w:lang w:val="en-US"/>
        </w:rPr>
      </w:pPr>
    </w:p>
    <w:sectPr w:rsidR="00D75776" w:rsidRPr="008B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22"/>
    <w:rsid w:val="00883D4F"/>
    <w:rsid w:val="008B3122"/>
    <w:rsid w:val="00A55136"/>
    <w:rsid w:val="00C907EC"/>
    <w:rsid w:val="00D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916E"/>
  <w15:chartTrackingRefBased/>
  <w15:docId w15:val="{B2B17849-0409-43D2-95C5-7F1B678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B65DE-5A45-4991-888C-350EBE253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4D48D-373C-46A5-8CAD-3077C0C92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05A13-C255-4052-B521-41FA890AC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2021-03-04T13:35:00Z</dcterms:created>
  <dcterms:modified xsi:type="dcterms:W3CDTF">2021-03-04T13:35:00Z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