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71A2B7C9" w:rsidR="00316689" w:rsidRDefault="003620B7" w:rsidP="00EB47E3">
      <w:pPr>
        <w:jc w:val="center"/>
        <w:rPr>
          <w:b/>
          <w:sz w:val="24"/>
          <w:szCs w:val="24"/>
          <w:u w:val="single"/>
        </w:rPr>
      </w:pPr>
      <w:r>
        <w:rPr>
          <w:b/>
          <w:sz w:val="24"/>
          <w:szCs w:val="24"/>
          <w:u w:val="single"/>
        </w:rPr>
        <w:t>Monday</w:t>
      </w:r>
      <w:r w:rsidR="00316689">
        <w:rPr>
          <w:b/>
          <w:sz w:val="24"/>
          <w:szCs w:val="24"/>
          <w:u w:val="single"/>
        </w:rPr>
        <w:t xml:space="preserve"> </w:t>
      </w:r>
      <w:r w:rsidR="007B3435">
        <w:rPr>
          <w:b/>
          <w:sz w:val="24"/>
          <w:szCs w:val="24"/>
          <w:u w:val="single"/>
        </w:rPr>
        <w:t>1</w:t>
      </w:r>
      <w:r w:rsidR="007B3435" w:rsidRPr="007B3435">
        <w:rPr>
          <w:b/>
          <w:sz w:val="24"/>
          <w:szCs w:val="24"/>
          <w:u w:val="single"/>
          <w:vertAlign w:val="superscript"/>
        </w:rPr>
        <w:t>st</w:t>
      </w:r>
      <w:r w:rsidR="007B3435">
        <w:rPr>
          <w:b/>
          <w:sz w:val="24"/>
          <w:szCs w:val="24"/>
          <w:u w:val="single"/>
        </w:rPr>
        <w:t xml:space="preserve"> March</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5004"/>
        <w:gridCol w:w="2536"/>
        <w:gridCol w:w="2525"/>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7A7D2A75" w:rsidR="00316689" w:rsidRDefault="007B3435" w:rsidP="00AD33BE">
            <w:pPr>
              <w:jc w:val="center"/>
              <w:rPr>
                <w:sz w:val="24"/>
                <w:szCs w:val="24"/>
              </w:rPr>
            </w:pPr>
            <w:r>
              <w:rPr>
                <w:sz w:val="24"/>
                <w:szCs w:val="24"/>
              </w:rPr>
              <w:t>Welcome to the last week of Live Lessons. We all look forward to seeing you guys in school next week!</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24F966D1" w14:textId="77777777" w:rsidR="007B3435" w:rsidRPr="00E07281" w:rsidRDefault="007B3435" w:rsidP="007B3435">
            <w:pPr>
              <w:contextualSpacing/>
              <w:rPr>
                <w:rFonts w:ascii="Comic Sans MS" w:hAnsi="Comic Sans MS"/>
                <w:sz w:val="20"/>
                <w:szCs w:val="20"/>
              </w:rPr>
            </w:pPr>
            <w:r>
              <w:rPr>
                <w:rFonts w:ascii="Comic Sans MS" w:hAnsi="Comic Sans MS"/>
                <w:sz w:val="20"/>
                <w:szCs w:val="20"/>
              </w:rPr>
              <w:t xml:space="preserve">Research red foxes – find out as many details about them as you can before we start our new story.  </w:t>
            </w:r>
            <w:r w:rsidRPr="00E07281">
              <w:rPr>
                <w:rFonts w:ascii="Comic Sans MS" w:hAnsi="Comic Sans MS"/>
                <w:sz w:val="20"/>
                <w:szCs w:val="20"/>
              </w:rPr>
              <w:t xml:space="preserve">Use this clip to help: </w:t>
            </w:r>
            <w:hyperlink r:id="rId10" w:history="1">
              <w:r w:rsidRPr="00E07281">
                <w:rPr>
                  <w:rStyle w:val="Hyperlink"/>
                  <w:rFonts w:ascii="Comic Sans MS" w:hAnsi="Comic Sans MS" w:cs="Arial"/>
                  <w:sz w:val="20"/>
                  <w:szCs w:val="20"/>
                </w:rPr>
                <w:t>https://www.youtube.com/watch?v=J4ToHu1MM9E</w:t>
              </w:r>
            </w:hyperlink>
            <w:r w:rsidRPr="00E07281">
              <w:rPr>
                <w:rFonts w:ascii="Comic Sans MS" w:hAnsi="Comic Sans MS"/>
                <w:sz w:val="20"/>
                <w:szCs w:val="20"/>
              </w:rPr>
              <w:t xml:space="preserve"> </w:t>
            </w:r>
          </w:p>
          <w:p w14:paraId="0EEA27A3" w14:textId="77777777" w:rsidR="007B3435" w:rsidRPr="00E07281" w:rsidRDefault="007B3435" w:rsidP="007B3435">
            <w:pPr>
              <w:contextualSpacing/>
              <w:rPr>
                <w:rFonts w:ascii="Comic Sans MS" w:hAnsi="Comic Sans MS"/>
                <w:color w:val="000000"/>
                <w:sz w:val="20"/>
                <w:szCs w:val="20"/>
              </w:rPr>
            </w:pPr>
            <w:r>
              <w:rPr>
                <w:rFonts w:ascii="Comic Sans MS" w:hAnsi="Comic Sans MS"/>
                <w:color w:val="000000"/>
                <w:sz w:val="20"/>
                <w:szCs w:val="20"/>
              </w:rPr>
              <w:t>Remember to research all the basics, and also extra information:</w:t>
            </w:r>
          </w:p>
          <w:p w14:paraId="47FF452C" w14:textId="77777777" w:rsidR="007B3435" w:rsidRPr="00E07281" w:rsidRDefault="007B3435" w:rsidP="007B3435">
            <w:pPr>
              <w:contextualSpacing/>
              <w:rPr>
                <w:rFonts w:ascii="Comic Sans MS" w:eastAsia="Times New Roman" w:hAnsi="Comic Sans MS" w:cs="Times New Roman"/>
                <w:color w:val="FF0000"/>
                <w:sz w:val="20"/>
                <w:szCs w:val="20"/>
                <w:lang w:eastAsia="en-GB"/>
              </w:rPr>
            </w:pPr>
            <w:r w:rsidRPr="00E07281">
              <w:rPr>
                <w:rFonts w:ascii="Comic Sans MS" w:eastAsia="Times New Roman" w:hAnsi="Comic Sans MS" w:cs="Times New Roman"/>
                <w:color w:val="FF0000"/>
                <w:sz w:val="20"/>
                <w:szCs w:val="20"/>
                <w:lang w:eastAsia="en-GB"/>
              </w:rPr>
              <w:t xml:space="preserve">BRONZE: </w:t>
            </w:r>
          </w:p>
          <w:p w14:paraId="270D823A" w14:textId="77777777" w:rsidR="007B3435" w:rsidRPr="00E07281" w:rsidRDefault="007B3435" w:rsidP="007B3435">
            <w:pPr>
              <w:contextualSpacing/>
              <w:rPr>
                <w:rFonts w:ascii="Times New Roman" w:eastAsia="Times New Roman" w:hAnsi="Times New Roman" w:cs="Times New Roman"/>
                <w:sz w:val="20"/>
                <w:szCs w:val="20"/>
                <w:lang w:eastAsia="en-GB"/>
              </w:rPr>
            </w:pPr>
            <w:r w:rsidRPr="00E07281">
              <w:rPr>
                <w:rFonts w:ascii="Comic Sans MS" w:eastAsia="Times New Roman" w:hAnsi="Comic Sans MS" w:cs="Times New Roman"/>
                <w:color w:val="000000"/>
                <w:sz w:val="20"/>
                <w:szCs w:val="20"/>
                <w:lang w:eastAsia="en-GB"/>
              </w:rPr>
              <w:t>Where in the world can red foxes be found?</w:t>
            </w:r>
          </w:p>
          <w:p w14:paraId="4C49AB5C" w14:textId="77777777" w:rsidR="007B3435" w:rsidRPr="00E07281" w:rsidRDefault="007B3435" w:rsidP="007B3435">
            <w:pPr>
              <w:contextualSpacing/>
              <w:rPr>
                <w:rFonts w:ascii="Comic Sans MS" w:eastAsia="Times New Roman" w:hAnsi="Comic Sans MS" w:cs="Times New Roman"/>
                <w:color w:val="000000"/>
                <w:sz w:val="20"/>
                <w:szCs w:val="20"/>
                <w:lang w:eastAsia="en-GB"/>
              </w:rPr>
            </w:pPr>
            <w:r w:rsidRPr="00E07281">
              <w:rPr>
                <w:rFonts w:ascii="Comic Sans MS" w:eastAsia="Times New Roman" w:hAnsi="Comic Sans MS" w:cs="Times New Roman"/>
                <w:color w:val="000000"/>
                <w:sz w:val="20"/>
                <w:szCs w:val="20"/>
                <w:lang w:eastAsia="en-GB"/>
              </w:rPr>
              <w:t>How do they live? Alone? In groups?</w:t>
            </w:r>
          </w:p>
          <w:p w14:paraId="413FBC6B" w14:textId="77777777" w:rsidR="007B3435" w:rsidRPr="00E07281" w:rsidRDefault="007B3435" w:rsidP="007B3435">
            <w:pPr>
              <w:contextualSpacing/>
              <w:rPr>
                <w:rFonts w:ascii="Comic Sans MS" w:eastAsia="Times New Roman" w:hAnsi="Comic Sans MS" w:cs="Times New Roman"/>
                <w:color w:val="FF0000"/>
                <w:sz w:val="20"/>
                <w:szCs w:val="20"/>
                <w:lang w:eastAsia="en-GB"/>
              </w:rPr>
            </w:pPr>
            <w:r w:rsidRPr="00E07281">
              <w:rPr>
                <w:rFonts w:ascii="Comic Sans MS" w:eastAsia="Times New Roman" w:hAnsi="Comic Sans MS" w:cs="Times New Roman"/>
                <w:color w:val="FF0000"/>
                <w:sz w:val="20"/>
                <w:szCs w:val="20"/>
                <w:lang w:eastAsia="en-GB"/>
              </w:rPr>
              <w:t>SILVER:</w:t>
            </w:r>
          </w:p>
          <w:p w14:paraId="452C2019" w14:textId="77777777" w:rsidR="007B3435" w:rsidRPr="00E07281" w:rsidRDefault="007B3435" w:rsidP="007B3435">
            <w:pPr>
              <w:contextualSpacing/>
              <w:rPr>
                <w:rFonts w:ascii="Times New Roman" w:eastAsia="Times New Roman" w:hAnsi="Times New Roman" w:cs="Times New Roman"/>
                <w:sz w:val="20"/>
                <w:szCs w:val="20"/>
                <w:lang w:eastAsia="en-GB"/>
              </w:rPr>
            </w:pPr>
            <w:r w:rsidRPr="00E07281">
              <w:rPr>
                <w:rFonts w:ascii="Comic Sans MS" w:eastAsia="Times New Roman" w:hAnsi="Comic Sans MS" w:cs="Times New Roman"/>
                <w:color w:val="000000"/>
                <w:sz w:val="20"/>
                <w:szCs w:val="20"/>
                <w:lang w:eastAsia="en-GB"/>
              </w:rPr>
              <w:t>How do they communicate with each other/other animals?</w:t>
            </w:r>
          </w:p>
          <w:p w14:paraId="48D84702" w14:textId="77777777" w:rsidR="007B3435" w:rsidRPr="00E07281" w:rsidRDefault="007B3435" w:rsidP="007B3435">
            <w:pPr>
              <w:contextualSpacing/>
              <w:rPr>
                <w:rFonts w:ascii="Comic Sans MS" w:eastAsia="Times New Roman" w:hAnsi="Comic Sans MS" w:cs="Times New Roman"/>
                <w:color w:val="000000"/>
                <w:sz w:val="20"/>
                <w:szCs w:val="20"/>
                <w:lang w:eastAsia="en-GB"/>
              </w:rPr>
            </w:pPr>
            <w:r w:rsidRPr="00E07281">
              <w:rPr>
                <w:rFonts w:ascii="Comic Sans MS" w:eastAsia="Times New Roman" w:hAnsi="Comic Sans MS" w:cs="Times New Roman"/>
                <w:color w:val="000000"/>
                <w:sz w:val="20"/>
                <w:szCs w:val="20"/>
                <w:lang w:eastAsia="en-GB"/>
              </w:rPr>
              <w:t>What special skills do they have?</w:t>
            </w:r>
          </w:p>
          <w:p w14:paraId="2C28EF18" w14:textId="77777777" w:rsidR="007B3435" w:rsidRPr="00E07281" w:rsidRDefault="007B3435" w:rsidP="007B3435">
            <w:pPr>
              <w:contextualSpacing/>
              <w:rPr>
                <w:rFonts w:ascii="Comic Sans MS" w:eastAsia="Times New Roman" w:hAnsi="Comic Sans MS" w:cs="Times New Roman"/>
                <w:color w:val="FF0000"/>
                <w:sz w:val="20"/>
                <w:szCs w:val="20"/>
                <w:lang w:eastAsia="en-GB"/>
              </w:rPr>
            </w:pPr>
            <w:r w:rsidRPr="00E07281">
              <w:rPr>
                <w:rFonts w:ascii="Comic Sans MS" w:eastAsia="Times New Roman" w:hAnsi="Comic Sans MS" w:cs="Times New Roman"/>
                <w:color w:val="FF0000"/>
                <w:sz w:val="20"/>
                <w:szCs w:val="20"/>
                <w:lang w:eastAsia="en-GB"/>
              </w:rPr>
              <w:t>GOLD:</w:t>
            </w:r>
          </w:p>
          <w:p w14:paraId="39693D9E" w14:textId="77777777" w:rsidR="007B3435" w:rsidRPr="00E07281" w:rsidRDefault="007B3435" w:rsidP="007B3435">
            <w:pPr>
              <w:contextualSpacing/>
              <w:rPr>
                <w:rFonts w:ascii="Times New Roman" w:eastAsia="Times New Roman" w:hAnsi="Times New Roman" w:cs="Times New Roman"/>
                <w:sz w:val="20"/>
                <w:szCs w:val="20"/>
                <w:lang w:eastAsia="en-GB"/>
              </w:rPr>
            </w:pPr>
            <w:r w:rsidRPr="00E07281">
              <w:rPr>
                <w:rFonts w:ascii="Comic Sans MS" w:eastAsia="Times New Roman" w:hAnsi="Comic Sans MS" w:cs="Times New Roman"/>
                <w:color w:val="000000"/>
                <w:sz w:val="20"/>
                <w:szCs w:val="20"/>
                <w:lang w:eastAsia="en-GB"/>
              </w:rPr>
              <w:t>How do the young learn?</w:t>
            </w:r>
          </w:p>
          <w:p w14:paraId="156D9E55" w14:textId="77777777" w:rsidR="007B3435" w:rsidRPr="00E07281" w:rsidRDefault="007B3435" w:rsidP="007B3435">
            <w:pPr>
              <w:contextualSpacing/>
              <w:rPr>
                <w:rFonts w:ascii="Comic Sans MS" w:hAnsi="Comic Sans MS"/>
                <w:sz w:val="20"/>
                <w:szCs w:val="20"/>
              </w:rPr>
            </w:pPr>
            <w:r w:rsidRPr="00E07281">
              <w:rPr>
                <w:rFonts w:ascii="Comic Sans MS" w:eastAsia="Times New Roman" w:hAnsi="Comic Sans MS" w:cs="Times New Roman"/>
                <w:color w:val="000000"/>
                <w:sz w:val="20"/>
                <w:szCs w:val="20"/>
                <w:lang w:eastAsia="en-GB"/>
              </w:rPr>
              <w:t>What and how do they eat?</w:t>
            </w:r>
          </w:p>
          <w:p w14:paraId="295FE4BE" w14:textId="77777777" w:rsidR="007B3435" w:rsidRPr="008F6842" w:rsidRDefault="007B3435" w:rsidP="007B3435">
            <w:pPr>
              <w:contextualSpacing/>
              <w:rPr>
                <w:rFonts w:ascii="Comic Sans MS" w:hAnsi="Comic Sans MS"/>
                <w:sz w:val="20"/>
                <w:szCs w:val="20"/>
              </w:rPr>
            </w:pPr>
            <w:r>
              <w:rPr>
                <w:rFonts w:ascii="Comic Sans MS" w:hAnsi="Comic Sans MS"/>
                <w:sz w:val="20"/>
                <w:szCs w:val="20"/>
              </w:rPr>
              <w:t xml:space="preserve">You can present your information in any format you like – leaflet, poster, </w:t>
            </w:r>
            <w:proofErr w:type="spellStart"/>
            <w:r>
              <w:rPr>
                <w:rFonts w:ascii="Comic Sans MS" w:hAnsi="Comic Sans MS"/>
                <w:sz w:val="20"/>
                <w:szCs w:val="20"/>
              </w:rPr>
              <w:t>factfile</w:t>
            </w:r>
            <w:proofErr w:type="spellEnd"/>
            <w:r>
              <w:rPr>
                <w:rFonts w:ascii="Comic Sans MS" w:hAnsi="Comic Sans MS"/>
                <w:sz w:val="20"/>
                <w:szCs w:val="20"/>
              </w:rPr>
              <w:t xml:space="preserve"> – or you can have a look at the </w:t>
            </w:r>
            <w:r w:rsidRPr="00E07281">
              <w:rPr>
                <w:rFonts w:ascii="Comic Sans MS" w:hAnsi="Comic Sans MS"/>
                <w:color w:val="FF0000"/>
                <w:sz w:val="20"/>
                <w:szCs w:val="20"/>
              </w:rPr>
              <w:t xml:space="preserve">format on the </w:t>
            </w:r>
            <w:proofErr w:type="spellStart"/>
            <w:r w:rsidRPr="00E07281">
              <w:rPr>
                <w:rFonts w:ascii="Comic Sans MS" w:hAnsi="Comic Sans MS"/>
                <w:color w:val="FF0000"/>
                <w:sz w:val="20"/>
                <w:szCs w:val="20"/>
              </w:rPr>
              <w:t>homelearning</w:t>
            </w:r>
            <w:proofErr w:type="spellEnd"/>
            <w:r w:rsidRPr="00E07281">
              <w:rPr>
                <w:rFonts w:ascii="Comic Sans MS" w:hAnsi="Comic Sans MS"/>
                <w:color w:val="FF0000"/>
                <w:sz w:val="20"/>
                <w:szCs w:val="20"/>
              </w:rPr>
              <w:t xml:space="preserve"> page </w:t>
            </w:r>
            <w:r>
              <w:rPr>
                <w:rFonts w:ascii="Comic Sans MS" w:hAnsi="Comic Sans MS"/>
                <w:sz w:val="20"/>
                <w:szCs w:val="20"/>
              </w:rPr>
              <w:t>if you would like to use that.  Try to include a picture you have drawn.</w:t>
            </w:r>
          </w:p>
          <w:p w14:paraId="15B5EB39" w14:textId="66069119" w:rsidR="00867D81" w:rsidRPr="003620B7" w:rsidRDefault="00867D81" w:rsidP="003620B7">
            <w:pPr>
              <w:rPr>
                <w:rFonts w:ascii="Comic Sans MS" w:hAnsi="Comic Sans MS"/>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52CA844C" w:rsidR="00DD3AAA" w:rsidRPr="00193581" w:rsidRDefault="007B3435" w:rsidP="00767E08">
            <w:pPr>
              <w:rPr>
                <w:rFonts w:cstheme="minorHAnsi"/>
                <w:sz w:val="24"/>
                <w:szCs w:val="24"/>
                <w:lang w:val="en-US"/>
              </w:rPr>
            </w:pPr>
            <w:r>
              <w:rPr>
                <w:rFonts w:ascii="Comic Sans MS" w:hAnsi="Comic Sans MS"/>
                <w:lang w:val="en-US"/>
              </w:rPr>
              <w:t>Complete the bronze, silver or gold spider challenges on Percentages.</w:t>
            </w:r>
          </w:p>
        </w:tc>
        <w:tc>
          <w:tcPr>
            <w:tcW w:w="3353" w:type="dxa"/>
            <w:tcBorders>
              <w:left w:val="single" w:sz="12" w:space="0" w:color="auto"/>
              <w:bottom w:val="single" w:sz="12" w:space="0" w:color="auto"/>
              <w:right w:val="single" w:sz="12" w:space="0" w:color="auto"/>
            </w:tcBorders>
          </w:tcPr>
          <w:p w14:paraId="6EC419FD" w14:textId="58C5CAE1" w:rsidR="00DD3AAA" w:rsidRDefault="003620B7" w:rsidP="00DD3AAA">
            <w:pPr>
              <w:autoSpaceDE w:val="0"/>
              <w:autoSpaceDN w:val="0"/>
              <w:adjustRightInd w:val="0"/>
              <w:rPr>
                <w:sz w:val="24"/>
                <w:szCs w:val="24"/>
              </w:rPr>
            </w:pPr>
            <w:r>
              <w:rPr>
                <w:rFonts w:ascii="Calibri" w:hAnsi="Calibri" w:cs="Calibri"/>
                <w:b/>
                <w:sz w:val="24"/>
                <w:szCs w:val="24"/>
              </w:rPr>
              <w:t>Geography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423B227C" w:rsidR="003620B7" w:rsidRPr="00D81218" w:rsidRDefault="007B3435" w:rsidP="00954445">
            <w:pPr>
              <w:rPr>
                <w:sz w:val="24"/>
                <w:szCs w:val="24"/>
              </w:rPr>
            </w:pPr>
            <w:r>
              <w:rPr>
                <w:sz w:val="24"/>
                <w:szCs w:val="24"/>
              </w:rPr>
              <w:t xml:space="preserve">Using one of the resources about a UK island of your choice, create either a </w:t>
            </w:r>
            <w:proofErr w:type="gramStart"/>
            <w:r>
              <w:rPr>
                <w:sz w:val="24"/>
                <w:szCs w:val="24"/>
              </w:rPr>
              <w:t>poster  about</w:t>
            </w:r>
            <w:proofErr w:type="gramEnd"/>
            <w:r>
              <w:rPr>
                <w:sz w:val="24"/>
                <w:szCs w:val="24"/>
              </w:rPr>
              <w:t xml:space="preserve"> the island (Bronze) or a leaflet advertising the island (Silver and Bronze)</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lastRenderedPageBreak/>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646C55F0" w:rsidR="007B3435" w:rsidRPr="007B3435" w:rsidRDefault="00F11C93" w:rsidP="007B3435">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7B3435">
              <w:rPr>
                <w:rFonts w:ascii="Calibri" w:hAnsi="Calibri" w:cs="Calibri"/>
                <w:color w:val="000000"/>
                <w:sz w:val="24"/>
                <w:szCs w:val="24"/>
                <w:shd w:val="clear" w:color="auto" w:fill="FFFFFF"/>
              </w:rPr>
              <w:t>5</w:t>
            </w:r>
            <w:r w:rsidR="007B3435" w:rsidRPr="007B3435">
              <w:rPr>
                <w:rFonts w:ascii="Calibri" w:hAnsi="Calibri" w:cs="Calibri"/>
                <w:color w:val="000000"/>
                <w:sz w:val="24"/>
                <w:szCs w:val="24"/>
                <w:shd w:val="clear" w:color="auto" w:fill="FFFFFF"/>
                <w:vertAlign w:val="superscript"/>
              </w:rPr>
              <w:t>th</w:t>
            </w:r>
            <w:r w:rsidR="007B3435">
              <w:rPr>
                <w:rFonts w:ascii="Calibri" w:hAnsi="Calibri" w:cs="Calibri"/>
                <w:color w:val="000000"/>
                <w:sz w:val="24"/>
                <w:szCs w:val="24"/>
                <w:shd w:val="clear" w:color="auto" w:fill="FFFFFF"/>
              </w:rPr>
              <w:t xml:space="preserve"> March.</w:t>
            </w:r>
          </w:p>
        </w:tc>
        <w:tc>
          <w:tcPr>
            <w:tcW w:w="3360" w:type="dxa"/>
            <w:tcBorders>
              <w:top w:val="single" w:sz="12" w:space="0" w:color="auto"/>
              <w:left w:val="single" w:sz="12" w:space="0" w:color="auto"/>
              <w:bottom w:val="single" w:sz="4" w:space="0" w:color="auto"/>
              <w:right w:val="single" w:sz="12" w:space="0" w:color="auto"/>
            </w:tcBorders>
          </w:tcPr>
          <w:p w14:paraId="3384CC0A" w14:textId="77777777" w:rsidR="007B3435" w:rsidRPr="00287C4C" w:rsidRDefault="007B3435" w:rsidP="007B3435">
            <w:pPr>
              <w:contextualSpacing/>
              <w:rPr>
                <w:rFonts w:ascii="Comic Sans MS" w:hAnsi="Comic Sans MS"/>
                <w:sz w:val="20"/>
                <w:szCs w:val="20"/>
              </w:rPr>
            </w:pPr>
            <w:r w:rsidRPr="00287C4C">
              <w:rPr>
                <w:rFonts w:ascii="Comic Sans MS" w:hAnsi="Comic Sans MS"/>
                <w:sz w:val="20"/>
                <w:szCs w:val="20"/>
              </w:rPr>
              <w:lastRenderedPageBreak/>
              <w:t xml:space="preserve">We are starting a new Guided Reading book today – “Holes” by Louis Sachar.  You can access the book here each time </w:t>
            </w:r>
            <w:r w:rsidRPr="00287C4C">
              <w:rPr>
                <w:rFonts w:ascii="Comic Sans MS" w:hAnsi="Comic Sans MS"/>
                <w:sz w:val="20"/>
                <w:szCs w:val="20"/>
              </w:rPr>
              <w:lastRenderedPageBreak/>
              <w:t xml:space="preserve">you need to read some: </w:t>
            </w:r>
            <w:hyperlink r:id="rId11" w:history="1">
              <w:r w:rsidRPr="00287C4C">
                <w:rPr>
                  <w:rStyle w:val="Hyperlink"/>
                  <w:rFonts w:ascii="Comic Sans MS" w:hAnsi="Comic Sans MS"/>
                  <w:sz w:val="20"/>
                  <w:szCs w:val="20"/>
                </w:rPr>
                <w:t>Holes - Holes By Louis Sachar-pdfread.net.pdf</w:t>
              </w:r>
            </w:hyperlink>
          </w:p>
          <w:p w14:paraId="08946777" w14:textId="77777777" w:rsidR="007B3435" w:rsidRPr="00287C4C" w:rsidRDefault="007B3435" w:rsidP="007B3435">
            <w:pPr>
              <w:contextualSpacing/>
              <w:rPr>
                <w:rFonts w:ascii="Comic Sans MS" w:hAnsi="Comic Sans MS"/>
                <w:sz w:val="20"/>
                <w:szCs w:val="20"/>
              </w:rPr>
            </w:pPr>
            <w:r w:rsidRPr="00287C4C">
              <w:rPr>
                <w:rFonts w:ascii="Comic Sans MS" w:hAnsi="Comic Sans MS"/>
                <w:sz w:val="20"/>
                <w:szCs w:val="20"/>
              </w:rPr>
              <w:t xml:space="preserve">Today, </w:t>
            </w:r>
            <w:r w:rsidRPr="00316808">
              <w:rPr>
                <w:rFonts w:ascii="Comic Sans MS" w:hAnsi="Comic Sans MS"/>
                <w:color w:val="FF0000"/>
                <w:sz w:val="20"/>
                <w:szCs w:val="20"/>
              </w:rPr>
              <w:t>read chapter</w:t>
            </w:r>
            <w:r>
              <w:rPr>
                <w:rFonts w:ascii="Comic Sans MS" w:hAnsi="Comic Sans MS"/>
                <w:color w:val="FF0000"/>
                <w:sz w:val="20"/>
                <w:szCs w:val="20"/>
              </w:rPr>
              <w:t>s</w:t>
            </w:r>
            <w:r w:rsidRPr="00316808">
              <w:rPr>
                <w:rFonts w:ascii="Comic Sans MS" w:hAnsi="Comic Sans MS"/>
                <w:color w:val="FF0000"/>
                <w:sz w:val="20"/>
                <w:szCs w:val="20"/>
              </w:rPr>
              <w:t xml:space="preserve"> 1 and 2</w:t>
            </w:r>
            <w:r w:rsidRPr="00287C4C">
              <w:rPr>
                <w:rFonts w:ascii="Comic Sans MS" w:hAnsi="Comic Sans MS"/>
                <w:sz w:val="20"/>
                <w:szCs w:val="20"/>
              </w:rPr>
              <w:t xml:space="preserve">. </w:t>
            </w:r>
          </w:p>
          <w:p w14:paraId="4051ECD0" w14:textId="77777777" w:rsidR="007B3435" w:rsidRDefault="007B3435" w:rsidP="007B3435">
            <w:pPr>
              <w:pStyle w:val="ListParagraph"/>
              <w:numPr>
                <w:ilvl w:val="0"/>
                <w:numId w:val="19"/>
              </w:numPr>
              <w:rPr>
                <w:rFonts w:ascii="Comic Sans MS" w:hAnsi="Comic Sans MS"/>
                <w:sz w:val="20"/>
                <w:szCs w:val="20"/>
              </w:rPr>
            </w:pPr>
            <w:r w:rsidRPr="00316808">
              <w:rPr>
                <w:rFonts w:ascii="Comic Sans MS" w:hAnsi="Comic Sans MS"/>
                <w:sz w:val="20"/>
                <w:szCs w:val="20"/>
              </w:rPr>
              <w:t>Write a short description of Camp Green Lake, using the text to help you to describe its appearance.</w:t>
            </w:r>
          </w:p>
          <w:p w14:paraId="21F6C453" w14:textId="77777777" w:rsidR="007B3435" w:rsidRDefault="007B3435" w:rsidP="007B3435">
            <w:pPr>
              <w:pStyle w:val="ListParagraph"/>
              <w:numPr>
                <w:ilvl w:val="0"/>
                <w:numId w:val="19"/>
              </w:numPr>
              <w:rPr>
                <w:rFonts w:ascii="Comic Sans MS" w:hAnsi="Comic Sans MS"/>
                <w:sz w:val="20"/>
                <w:szCs w:val="20"/>
              </w:rPr>
            </w:pPr>
            <w:r>
              <w:rPr>
                <w:rFonts w:ascii="Comic Sans MS" w:hAnsi="Comic Sans MS"/>
                <w:sz w:val="20"/>
                <w:szCs w:val="20"/>
              </w:rPr>
              <w:t xml:space="preserve">“If you take a bad boy and make him dig a hole every day in the hot sun, it will turn him into a good boy.” </w:t>
            </w:r>
          </w:p>
          <w:p w14:paraId="340084B0" w14:textId="2D79742E" w:rsidR="008A11DA" w:rsidRPr="003620B7" w:rsidRDefault="007B3435" w:rsidP="007B3435">
            <w:pPr>
              <w:pStyle w:val="ListParagraph"/>
              <w:rPr>
                <w:rFonts w:ascii="Comic Sans MS" w:hAnsi="Comic Sans MS"/>
                <w:sz w:val="20"/>
                <w:szCs w:val="20"/>
              </w:rPr>
            </w:pPr>
            <w:r>
              <w:rPr>
                <w:rFonts w:ascii="Comic Sans MS" w:hAnsi="Comic Sans MS"/>
                <w:sz w:val="20"/>
                <w:szCs w:val="20"/>
              </w:rPr>
              <w:t xml:space="preserve">Do you agree or disagree with this?  In your answer try to give examples so that your reader can understand your opinion.  </w:t>
            </w:r>
          </w:p>
        </w:tc>
        <w:tc>
          <w:tcPr>
            <w:tcW w:w="3353" w:type="dxa"/>
            <w:tcBorders>
              <w:top w:val="single" w:sz="12" w:space="0" w:color="auto"/>
              <w:left w:val="single" w:sz="12" w:space="0" w:color="auto"/>
              <w:bottom w:val="single" w:sz="4" w:space="0" w:color="auto"/>
              <w:right w:val="single" w:sz="12" w:space="0" w:color="auto"/>
            </w:tcBorders>
          </w:tcPr>
          <w:p w14:paraId="1795C92A" w14:textId="1F473142" w:rsidR="00DD3AAA" w:rsidRPr="007B3435" w:rsidRDefault="007B3435" w:rsidP="007B3435">
            <w:pPr>
              <w:pStyle w:val="NoSpacing"/>
              <w:jc w:val="both"/>
              <w:rPr>
                <w:rFonts w:ascii="Comic Sans MS" w:hAnsi="Comic Sans MS"/>
                <w:color w:val="000000"/>
                <w:sz w:val="24"/>
                <w:szCs w:val="24"/>
                <w:shd w:val="clear" w:color="auto" w:fill="FFFFFF"/>
              </w:rPr>
            </w:pPr>
            <w:r w:rsidRPr="003E1BBC">
              <w:rPr>
                <w:rFonts w:ascii="Comic Sans MS" w:hAnsi="Comic Sans MS"/>
                <w:color w:val="000000"/>
                <w:sz w:val="24"/>
                <w:szCs w:val="24"/>
                <w:shd w:val="clear" w:color="auto" w:fill="FFFFFF"/>
              </w:rPr>
              <w:lastRenderedPageBreak/>
              <w:t>Pick a book</w:t>
            </w:r>
            <w:r w:rsidRPr="009C6026">
              <w:rPr>
                <w:rFonts w:ascii="Comic Sans MS" w:hAnsi="Comic Sans MS"/>
                <w:color w:val="000000"/>
                <w:sz w:val="24"/>
                <w:szCs w:val="24"/>
                <w:shd w:val="clear" w:color="auto" w:fill="FFFFFF"/>
              </w:rPr>
              <w:t xml:space="preserve"> that has a word that’s often repeated. For example, choose the </w:t>
            </w:r>
            <w:r w:rsidRPr="009C6026">
              <w:rPr>
                <w:rFonts w:ascii="Comic Sans MS" w:hAnsi="Comic Sans MS"/>
                <w:color w:val="000000"/>
                <w:sz w:val="24"/>
                <w:szCs w:val="24"/>
                <w:shd w:val="clear" w:color="auto" w:fill="FFFFFF"/>
              </w:rPr>
              <w:lastRenderedPageBreak/>
              <w:t xml:space="preserve">word “hat” if you’re reading </w:t>
            </w:r>
            <w:r w:rsidRPr="009C6026">
              <w:rPr>
                <w:rStyle w:val="Emphasis"/>
                <w:rFonts w:ascii="Comic Sans MS" w:hAnsi="Comic Sans MS"/>
                <w:color w:val="000000"/>
                <w:sz w:val="24"/>
                <w:szCs w:val="24"/>
              </w:rPr>
              <w:t>The Cat in the Hat</w:t>
            </w:r>
            <w:r w:rsidRPr="009C6026">
              <w:rPr>
                <w:rFonts w:ascii="Comic Sans MS" w:hAnsi="Comic Sans MS"/>
                <w:color w:val="000000"/>
                <w:sz w:val="24"/>
                <w:szCs w:val="24"/>
                <w:shd w:val="clear" w:color="auto" w:fill="FFFFFF"/>
              </w:rPr>
              <w:t>. Every time the word comes up in the story, perform a jumping jack/squat/turn around/ touch the floor exercise.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6E402FBB" w:rsidR="00767E08" w:rsidRPr="00F16870" w:rsidRDefault="00F16870" w:rsidP="00B547C7">
            <w:pPr>
              <w:rPr>
                <w:rFonts w:ascii="Century Gothic" w:hAnsi="Century Gothic"/>
              </w:rPr>
            </w:pPr>
            <w:r w:rsidRPr="00602ECB">
              <w:rPr>
                <w:rFonts w:ascii="Century Gothic" w:hAnsi="Century Gothic"/>
                <w:b/>
              </w:rPr>
              <w:t>Computing:</w:t>
            </w:r>
            <w:r w:rsidRPr="00602ECB">
              <w:rPr>
                <w:rFonts w:ascii="Century Gothic" w:hAnsi="Century Gothic"/>
              </w:rPr>
              <w:t xml:space="preserve"> Create your own retro arcade game (</w:t>
            </w:r>
            <w:hyperlink r:id="rId12" w:history="1">
              <w:r w:rsidRPr="00602ECB">
                <w:rPr>
                  <w:rStyle w:val="Hyperlink"/>
                  <w:rFonts w:ascii="Century Gothic" w:hAnsi="Century Gothic"/>
                </w:rPr>
                <w:t>https://arcade.makecode.com/hour-of-code/</w:t>
              </w:r>
            </w:hyperlink>
            <w:r w:rsidRPr="00602ECB">
              <w:rPr>
                <w:rFonts w:ascii="Century Gothic" w:hAnsi="Century Gothic"/>
              </w:rPr>
              <w:t>) using your knowledge of coding. Make your own arcade characters and sprites and create a game of your choice!</w:t>
            </w:r>
            <w:r w:rsidRPr="00602ECB">
              <w:rPr>
                <w:rFonts w:ascii="Century Gothic" w:hAnsi="Century Gothic"/>
              </w:rPr>
              <w:br/>
            </w:r>
            <w:r w:rsidRPr="00602ECB">
              <w:rPr>
                <w:rFonts w:ascii="Century Gothic" w:hAnsi="Century Gothic"/>
                <w:b/>
              </w:rPr>
              <w:t>RE:</w:t>
            </w:r>
            <w:r w:rsidRPr="00602ECB">
              <w:rPr>
                <w:rFonts w:ascii="Century Gothic" w:hAnsi="Century Gothic"/>
              </w:rPr>
              <w:t xml:space="preserve"> This time between Shrove Tuesday and Easter is Lent, which is celebrated differently around the world. Have you heard of the Royal Shrovetide football match in England? What about the Mardi Gras celebration in New Orleans, USA? Maybe you’ve heard of the Carnival of Venice in Italy? Research one of those and create a poster </w:t>
            </w:r>
            <w:r>
              <w:rPr>
                <w:rFonts w:ascii="Century Gothic" w:hAnsi="Century Gothic"/>
              </w:rPr>
              <w:t xml:space="preserve">or </w:t>
            </w:r>
            <w:proofErr w:type="spellStart"/>
            <w:r>
              <w:rPr>
                <w:rFonts w:ascii="Century Gothic" w:hAnsi="Century Gothic"/>
              </w:rPr>
              <w:t>Powerpoint</w:t>
            </w:r>
            <w:proofErr w:type="spellEnd"/>
            <w:r>
              <w:rPr>
                <w:rFonts w:ascii="Century Gothic" w:hAnsi="Century Gothic"/>
              </w:rPr>
              <w:t xml:space="preserve"> </w:t>
            </w:r>
            <w:r w:rsidRPr="00602ECB">
              <w:rPr>
                <w:rFonts w:ascii="Century Gothic" w:hAnsi="Century Gothic"/>
              </w:rPr>
              <w:t>about how Lent is celebrated in that specific place.</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4F46"/>
    <w:multiLevelType w:val="hybridMultilevel"/>
    <w:tmpl w:val="EB0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A258F"/>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3435"/>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B791E"/>
    <w:rsid w:val="00EE0656"/>
    <w:rsid w:val="00EF6F50"/>
    <w:rsid w:val="00EF7161"/>
    <w:rsid w:val="00F10D06"/>
    <w:rsid w:val="00F11C93"/>
    <w:rsid w:val="00F16870"/>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B3435"/>
    <w:pPr>
      <w:spacing w:after="0" w:line="240" w:lineRule="auto"/>
    </w:pPr>
  </w:style>
  <w:style w:type="character" w:styleId="Emphasis">
    <w:name w:val="Emphasis"/>
    <w:basedOn w:val="DefaultParagraphFont"/>
    <w:uiPriority w:val="20"/>
    <w:qFormat/>
    <w:rsid w:val="007B3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rcade.makecode.com/hour-of-code/"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df.pdfread.net/dl/viewer.html?file=https://pdf.pdfread.net/titleauthor/Holes%20By%20Louis%20Sachar-pdfread.net.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J4ToHu1MM9E"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3</cp:revision>
  <cp:lastPrinted>2020-03-26T12:25:00Z</cp:lastPrinted>
  <dcterms:created xsi:type="dcterms:W3CDTF">2021-02-26T13:18:00Z</dcterms:created>
  <dcterms:modified xsi:type="dcterms:W3CDTF">2021-02-26T13:20:00Z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