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5AAAD0E" w:rsidR="00316689" w:rsidRDefault="00316689" w:rsidP="00EB47E3">
      <w:pPr>
        <w:jc w:val="center"/>
        <w:rPr>
          <w:b/>
          <w:sz w:val="24"/>
          <w:szCs w:val="24"/>
          <w:u w:val="single"/>
        </w:rPr>
      </w:pPr>
      <w:r>
        <w:rPr>
          <w:b/>
          <w:sz w:val="24"/>
          <w:szCs w:val="24"/>
          <w:u w:val="single"/>
        </w:rPr>
        <w:t>Wednesday 6</w:t>
      </w:r>
      <w:r w:rsidRPr="00316689">
        <w:rPr>
          <w:b/>
          <w:sz w:val="24"/>
          <w:szCs w:val="24"/>
          <w:u w:val="single"/>
          <w:vertAlign w:val="superscript"/>
        </w:rPr>
        <w:t>th</w:t>
      </w:r>
      <w:r>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265A30E2" w:rsidR="00316689" w:rsidRPr="00316689" w:rsidRDefault="00316689" w:rsidP="00867D81">
            <w:pPr>
              <w:jc w:val="center"/>
              <w:rPr>
                <w:sz w:val="24"/>
                <w:szCs w:val="24"/>
              </w:rPr>
            </w:pP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061E4668" w14:textId="77777777" w:rsidR="005C7DE6" w:rsidRDefault="00DD3AAA" w:rsidP="00DD3AAA">
            <w:pPr>
              <w:jc w:val="center"/>
              <w:rPr>
                <w:sz w:val="24"/>
                <w:szCs w:val="24"/>
              </w:rPr>
            </w:pPr>
            <w:r>
              <w:rPr>
                <w:b/>
                <w:sz w:val="24"/>
                <w:szCs w:val="24"/>
                <w:u w:val="single"/>
              </w:rPr>
              <w:t>Live Lessons (via Teams)</w:t>
            </w:r>
            <w:r w:rsidR="005C7DE6">
              <w:rPr>
                <w:b/>
                <w:sz w:val="24"/>
                <w:szCs w:val="24"/>
                <w:u w:val="single"/>
              </w:rPr>
              <w:t xml:space="preserve"> </w:t>
            </w:r>
            <w:r w:rsidR="005C7DE6">
              <w:rPr>
                <w:sz w:val="24"/>
                <w:szCs w:val="24"/>
              </w:rPr>
              <w:t xml:space="preserve">Any resources you need for lessons will be on the school website. </w:t>
            </w:r>
          </w:p>
          <w:p w14:paraId="15E98B80" w14:textId="7C528DFE" w:rsidR="00DD3AAA" w:rsidRDefault="005C7DE6" w:rsidP="00DD3AAA">
            <w:pPr>
              <w:jc w:val="center"/>
              <w:rPr>
                <w:b/>
                <w:sz w:val="24"/>
                <w:szCs w:val="24"/>
                <w:u w:val="single"/>
              </w:rPr>
            </w:pPr>
            <w:r>
              <w:rPr>
                <w:sz w:val="24"/>
                <w:szCs w:val="24"/>
              </w:rPr>
              <w:t>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Pr="005C7DE6" w:rsidRDefault="00DD3AAA" w:rsidP="00483BFC">
            <w:pPr>
              <w:rPr>
                <w:rFonts w:cstheme="minorHAnsi"/>
              </w:rPr>
            </w:pPr>
            <w:r w:rsidRPr="005C7DE6">
              <w:rPr>
                <w:rFonts w:cstheme="minorHAnsi"/>
                <w:b/>
              </w:rPr>
              <w:t xml:space="preserve">English: </w:t>
            </w:r>
            <w:r w:rsidRPr="005C7DE6">
              <w:rPr>
                <w:rFonts w:cstheme="minorHAnsi"/>
              </w:rPr>
              <w:t>We look forward to you joining us for English at:</w:t>
            </w:r>
            <w:r w:rsidR="008A11DA" w:rsidRPr="005C7DE6">
              <w:rPr>
                <w:rFonts w:cstheme="minorHAnsi"/>
              </w:rPr>
              <w:br/>
              <w:t>9:15 or 9:45 (please check the time on the email sent)</w:t>
            </w:r>
          </w:p>
          <w:p w14:paraId="2A03DEBC" w14:textId="357F2531" w:rsidR="00DD3AAA" w:rsidRPr="005C7DE6" w:rsidRDefault="00DD3AAA" w:rsidP="00483BFC">
            <w:pPr>
              <w:rPr>
                <w:rFonts w:cstheme="minorHAnsi"/>
              </w:rPr>
            </w:pPr>
          </w:p>
          <w:p w14:paraId="61A45EAA" w14:textId="3491EDCA" w:rsidR="00003B58" w:rsidRPr="00545FF7" w:rsidRDefault="00DD3AAA" w:rsidP="00483BFC">
            <w:pPr>
              <w:rPr>
                <w:rFonts w:cstheme="minorHAnsi"/>
                <w:b/>
              </w:rPr>
            </w:pPr>
            <w:r w:rsidRPr="00545FF7">
              <w:rPr>
                <w:rFonts w:cstheme="minorHAnsi"/>
                <w:b/>
              </w:rPr>
              <w:t>Follow up activity after lesson:</w:t>
            </w:r>
          </w:p>
          <w:p w14:paraId="6458D07D" w14:textId="77777777" w:rsidR="00707A7D" w:rsidRPr="005C7DE6" w:rsidRDefault="00707A7D" w:rsidP="00707A7D">
            <w:pPr>
              <w:rPr>
                <w:rFonts w:cstheme="minorHAnsi"/>
              </w:rPr>
            </w:pPr>
            <w:r w:rsidRPr="005C7DE6">
              <w:rPr>
                <w:rFonts w:cstheme="minorHAnsi"/>
              </w:rPr>
              <w:t>Complete the colons sheet -choose your challenge (you don’t have to print the sheet out – you can copy the sentences and insert the colons in the correct places).</w:t>
            </w:r>
          </w:p>
          <w:p w14:paraId="5D5C21F7" w14:textId="77777777" w:rsidR="00707A7D" w:rsidRPr="005C7DE6" w:rsidRDefault="00707A7D" w:rsidP="00483BFC">
            <w:pPr>
              <w:rPr>
                <w:rFonts w:cstheme="minorHAnsi"/>
              </w:rPr>
            </w:pPr>
          </w:p>
          <w:p w14:paraId="4AA3323B" w14:textId="77777777" w:rsidR="00DD3AAA" w:rsidRPr="005C7DE6" w:rsidRDefault="00DD3AAA" w:rsidP="00483BFC">
            <w:pPr>
              <w:rPr>
                <w:rFonts w:cstheme="minorHAnsi"/>
              </w:rPr>
            </w:pPr>
          </w:p>
          <w:p w14:paraId="138BBC30" w14:textId="77777777" w:rsidR="00867D81" w:rsidRDefault="00867D81" w:rsidP="00316689">
            <w:pPr>
              <w:autoSpaceDE w:val="0"/>
              <w:autoSpaceDN w:val="0"/>
              <w:adjustRightInd w:val="0"/>
              <w:rPr>
                <w:rFonts w:cstheme="minorHAnsi"/>
              </w:rPr>
            </w:pPr>
          </w:p>
          <w:p w14:paraId="2D316242" w14:textId="77777777" w:rsidR="005C7DE6" w:rsidRDefault="005C7DE6" w:rsidP="00316689">
            <w:pPr>
              <w:autoSpaceDE w:val="0"/>
              <w:autoSpaceDN w:val="0"/>
              <w:adjustRightInd w:val="0"/>
              <w:rPr>
                <w:rFonts w:cstheme="minorHAnsi"/>
              </w:rPr>
            </w:pPr>
          </w:p>
          <w:p w14:paraId="15B5EB39" w14:textId="72BF3A6D" w:rsidR="005C7DE6" w:rsidRPr="005C7DE6" w:rsidRDefault="005C7DE6" w:rsidP="00316689">
            <w:pPr>
              <w:autoSpaceDE w:val="0"/>
              <w:autoSpaceDN w:val="0"/>
              <w:adjustRightInd w:val="0"/>
              <w:rPr>
                <w:rFonts w:cstheme="minorHAnsi"/>
              </w:rPr>
            </w:pPr>
          </w:p>
        </w:tc>
        <w:tc>
          <w:tcPr>
            <w:tcW w:w="3360" w:type="dxa"/>
            <w:tcBorders>
              <w:left w:val="single" w:sz="12" w:space="0" w:color="auto"/>
              <w:bottom w:val="single" w:sz="12" w:space="0" w:color="auto"/>
            </w:tcBorders>
          </w:tcPr>
          <w:p w14:paraId="325237EA" w14:textId="23B30CD8" w:rsidR="00DD3AAA" w:rsidRPr="005C7DE6" w:rsidRDefault="00DD3AAA" w:rsidP="00DD3AAA">
            <w:pPr>
              <w:rPr>
                <w:rFonts w:cstheme="minorHAnsi"/>
              </w:rPr>
            </w:pPr>
            <w:r w:rsidRPr="005C7DE6">
              <w:rPr>
                <w:rFonts w:cstheme="minorHAnsi"/>
                <w:b/>
              </w:rPr>
              <w:t xml:space="preserve">Maths: </w:t>
            </w:r>
            <w:r w:rsidRPr="005C7DE6">
              <w:rPr>
                <w:rFonts w:cstheme="minorHAnsi"/>
              </w:rPr>
              <w:t xml:space="preserve">We look forward to you joining us for </w:t>
            </w:r>
            <w:r w:rsidR="008A11DA" w:rsidRPr="005C7DE6">
              <w:rPr>
                <w:rFonts w:cstheme="minorHAnsi"/>
              </w:rPr>
              <w:t>M</w:t>
            </w:r>
            <w:r w:rsidRPr="005C7DE6">
              <w:rPr>
                <w:rFonts w:cstheme="minorHAnsi"/>
              </w:rPr>
              <w:t>aths at:</w:t>
            </w:r>
          </w:p>
          <w:p w14:paraId="2D4898FA" w14:textId="772944F0" w:rsidR="008A11DA" w:rsidRPr="005C7DE6" w:rsidRDefault="008A11DA" w:rsidP="00DD3AAA">
            <w:pPr>
              <w:rPr>
                <w:rFonts w:cstheme="minorHAnsi"/>
              </w:rPr>
            </w:pPr>
            <w:r w:rsidRPr="005C7DE6">
              <w:rPr>
                <w:rFonts w:cstheme="minorHAnsi"/>
              </w:rPr>
              <w:t>10:15 or 10:45 (please check the time on the email sent)</w:t>
            </w:r>
          </w:p>
          <w:p w14:paraId="1737D97D" w14:textId="306A974A" w:rsidR="00DD3AAA" w:rsidRPr="005C7DE6" w:rsidRDefault="00DD3AAA" w:rsidP="00DD3AAA">
            <w:pPr>
              <w:rPr>
                <w:rFonts w:cstheme="minorHAnsi"/>
                <w:b/>
              </w:rPr>
            </w:pPr>
          </w:p>
          <w:p w14:paraId="043AB732" w14:textId="3DEC5AD9" w:rsidR="00DD3AAA" w:rsidRPr="00545FF7" w:rsidRDefault="00DD3AAA" w:rsidP="00DD3AAA">
            <w:pPr>
              <w:rPr>
                <w:rFonts w:cstheme="minorHAnsi"/>
                <w:b/>
              </w:rPr>
            </w:pPr>
            <w:r w:rsidRPr="00545FF7">
              <w:rPr>
                <w:rFonts w:cstheme="minorHAnsi"/>
                <w:b/>
              </w:rPr>
              <w:t>Follow-up activity after lesson:</w:t>
            </w:r>
            <w:r w:rsidR="00003B58" w:rsidRPr="00545FF7">
              <w:rPr>
                <w:rFonts w:cstheme="minorHAnsi"/>
                <w:b/>
              </w:rPr>
              <w:t xml:space="preserve"> </w:t>
            </w:r>
          </w:p>
          <w:p w14:paraId="35CF3F23" w14:textId="4FFC2323" w:rsidR="00DD3AAA" w:rsidRDefault="005C7DE6" w:rsidP="000F1051">
            <w:pPr>
              <w:autoSpaceDE w:val="0"/>
              <w:autoSpaceDN w:val="0"/>
              <w:adjustRightInd w:val="0"/>
              <w:jc w:val="center"/>
              <w:rPr>
                <w:rFonts w:cstheme="minorHAnsi"/>
              </w:rPr>
            </w:pPr>
            <w:r w:rsidRPr="005C7DE6">
              <w:rPr>
                <w:rFonts w:cstheme="minorHAnsi"/>
              </w:rPr>
              <w:t>Complete the 4 tasks on the Number Cards Task sheet, following the instructions (you don’t need to print it out!).</w:t>
            </w:r>
          </w:p>
          <w:p w14:paraId="16DCE489" w14:textId="77777777" w:rsidR="001C74BE" w:rsidRPr="005C7DE6" w:rsidRDefault="001C74BE" w:rsidP="000F1051">
            <w:pPr>
              <w:autoSpaceDE w:val="0"/>
              <w:autoSpaceDN w:val="0"/>
              <w:adjustRightInd w:val="0"/>
              <w:jc w:val="center"/>
              <w:rPr>
                <w:rFonts w:cstheme="minorHAnsi"/>
              </w:rPr>
            </w:pPr>
          </w:p>
          <w:p w14:paraId="5C7EB90B" w14:textId="4E07E769" w:rsidR="005C7DE6" w:rsidRPr="005C7DE6" w:rsidRDefault="005C7DE6" w:rsidP="001C74BE">
            <w:pPr>
              <w:autoSpaceDE w:val="0"/>
              <w:autoSpaceDN w:val="0"/>
              <w:adjustRightInd w:val="0"/>
              <w:jc w:val="center"/>
              <w:rPr>
                <w:rFonts w:cstheme="minorHAnsi"/>
                <w:b/>
              </w:rPr>
            </w:pPr>
            <w:r w:rsidRPr="005C7DE6">
              <w:rPr>
                <w:rFonts w:cstheme="minorHAnsi"/>
              </w:rPr>
              <w:t>There are optional</w:t>
            </w:r>
            <w:r w:rsidR="001C74BE">
              <w:rPr>
                <w:rFonts w:cstheme="minorHAnsi"/>
              </w:rPr>
              <w:t xml:space="preserve"> extra questions from the Abacus textbook 1 on Page 4</w:t>
            </w:r>
            <w:r w:rsidRPr="005C7DE6">
              <w:rPr>
                <w:rFonts w:cstheme="minorHAnsi"/>
              </w:rPr>
              <w:t>.</w:t>
            </w:r>
            <w:r w:rsidR="00CC650D">
              <w:rPr>
                <w:rFonts w:cstheme="minorHAnsi"/>
              </w:rPr>
              <w:t xml:space="preserve"> (answers can be found in the home learning area)</w:t>
            </w:r>
          </w:p>
        </w:tc>
        <w:tc>
          <w:tcPr>
            <w:tcW w:w="3353" w:type="dxa"/>
            <w:tcBorders>
              <w:left w:val="single" w:sz="12" w:space="0" w:color="auto"/>
              <w:bottom w:val="single" w:sz="12" w:space="0" w:color="auto"/>
              <w:right w:val="single" w:sz="12" w:space="0" w:color="auto"/>
            </w:tcBorders>
          </w:tcPr>
          <w:p w14:paraId="6EC419FD" w14:textId="03BF423C" w:rsidR="00DD3AAA" w:rsidRPr="005C7DE6" w:rsidRDefault="008A11DA" w:rsidP="00DD3AAA">
            <w:pPr>
              <w:autoSpaceDE w:val="0"/>
              <w:autoSpaceDN w:val="0"/>
              <w:adjustRightInd w:val="0"/>
              <w:rPr>
                <w:rFonts w:cstheme="minorHAnsi"/>
              </w:rPr>
            </w:pPr>
            <w:r w:rsidRPr="005C7DE6">
              <w:rPr>
                <w:rFonts w:cstheme="minorHAnsi"/>
                <w:b/>
              </w:rPr>
              <w:t>RE:</w:t>
            </w:r>
            <w:r w:rsidR="00DD3AAA" w:rsidRPr="005C7DE6">
              <w:rPr>
                <w:rFonts w:cstheme="minorHAnsi"/>
              </w:rPr>
              <w:t xml:space="preserve"> We look forward to you joining us at</w:t>
            </w:r>
            <w:r w:rsidRPr="005C7DE6">
              <w:rPr>
                <w:rFonts w:cstheme="minorHAnsi"/>
              </w:rPr>
              <w:t>:</w:t>
            </w:r>
          </w:p>
          <w:p w14:paraId="5B5CBB75" w14:textId="7E8D1CE8" w:rsidR="008A11DA" w:rsidRPr="005C7DE6" w:rsidRDefault="008A11DA" w:rsidP="00DD3AAA">
            <w:pPr>
              <w:autoSpaceDE w:val="0"/>
              <w:autoSpaceDN w:val="0"/>
              <w:adjustRightInd w:val="0"/>
              <w:rPr>
                <w:rFonts w:cstheme="minorHAnsi"/>
                <w:color w:val="000000" w:themeColor="text1"/>
              </w:rPr>
            </w:pPr>
            <w:r w:rsidRPr="005C7DE6">
              <w:rPr>
                <w:rFonts w:cstheme="minorHAnsi"/>
                <w:color w:val="000000" w:themeColor="text1"/>
              </w:rPr>
              <w:t>1:15 or 1:45 (please check the time on the email sent)</w:t>
            </w:r>
          </w:p>
          <w:p w14:paraId="6C5A9FAA" w14:textId="07F3357D" w:rsidR="00DD3AAA" w:rsidRPr="005C7DE6" w:rsidRDefault="00DD3AAA" w:rsidP="00DD3AAA">
            <w:pPr>
              <w:autoSpaceDE w:val="0"/>
              <w:autoSpaceDN w:val="0"/>
              <w:adjustRightInd w:val="0"/>
              <w:rPr>
                <w:rFonts w:cstheme="minorHAnsi"/>
                <w:color w:val="FF0000"/>
              </w:rPr>
            </w:pPr>
          </w:p>
          <w:p w14:paraId="776AE47A" w14:textId="77777777" w:rsidR="00DD3AAA" w:rsidRPr="00545FF7" w:rsidRDefault="00DD3AAA" w:rsidP="00DD3AAA">
            <w:pPr>
              <w:rPr>
                <w:rFonts w:cstheme="minorHAnsi"/>
                <w:b/>
              </w:rPr>
            </w:pPr>
            <w:r w:rsidRPr="00545FF7">
              <w:rPr>
                <w:rFonts w:cstheme="minorHAnsi"/>
                <w:b/>
              </w:rPr>
              <w:t>Follow-up activity after lesson:</w:t>
            </w:r>
          </w:p>
          <w:p w14:paraId="1857B296" w14:textId="4D5AEF0F" w:rsidR="00DD3AAA" w:rsidRPr="005C7DE6" w:rsidRDefault="00003B58" w:rsidP="00DD3AAA">
            <w:pPr>
              <w:autoSpaceDE w:val="0"/>
              <w:autoSpaceDN w:val="0"/>
              <w:adjustRightInd w:val="0"/>
              <w:rPr>
                <w:rFonts w:cstheme="minorHAnsi"/>
                <w:color w:val="000000" w:themeColor="text1"/>
              </w:rPr>
            </w:pPr>
            <w:r w:rsidRPr="005C7DE6">
              <w:rPr>
                <w:rFonts w:cstheme="minorHAnsi"/>
                <w:color w:val="000000" w:themeColor="text1"/>
              </w:rPr>
              <w:t xml:space="preserve">Create </w:t>
            </w:r>
            <w:r w:rsidR="00707A7D" w:rsidRPr="005C7DE6">
              <w:rPr>
                <w:rFonts w:cstheme="minorHAnsi"/>
                <w:color w:val="000000" w:themeColor="text1"/>
              </w:rPr>
              <w:t xml:space="preserve">a poster demonstrating the four noble truths (see notes sheet online to help) – explain what they are and draw a picture for each one to show what they mean. </w:t>
            </w:r>
          </w:p>
          <w:p w14:paraId="085BD2D3" w14:textId="44BAB404" w:rsidR="00DD3AAA" w:rsidRPr="005C7DE6" w:rsidRDefault="00DD3AAA" w:rsidP="00DD3AAA">
            <w:pPr>
              <w:autoSpaceDE w:val="0"/>
              <w:autoSpaceDN w:val="0"/>
              <w:adjustRightInd w:val="0"/>
              <w:rPr>
                <w:rFonts w:cstheme="minorHAnsi"/>
                <w:b/>
              </w:rPr>
            </w:pPr>
            <w:bookmarkStart w:id="0" w:name="_GoBack"/>
            <w:bookmarkEnd w:id="0"/>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B80304B" w14:textId="0C0A25C4" w:rsidR="00DD3AAA" w:rsidRPr="008A11DA" w:rsidRDefault="008A11DA" w:rsidP="000F1051">
            <w:pPr>
              <w:autoSpaceDE w:val="0"/>
              <w:autoSpaceDN w:val="0"/>
              <w:adjustRightInd w:val="0"/>
              <w:jc w:val="center"/>
              <w:rPr>
                <w:rStyle w:val="eop"/>
                <w:rFonts w:ascii="Calibri" w:hAnsi="Calibri" w:cs="Calibri"/>
                <w:color w:val="000000" w:themeColor="text1"/>
                <w:sz w:val="24"/>
                <w:szCs w:val="24"/>
                <w:shd w:val="clear" w:color="auto" w:fill="FFFFFF"/>
              </w:rPr>
            </w:pPr>
            <w:r w:rsidRPr="008A11DA">
              <w:rPr>
                <w:color w:val="000000" w:themeColor="text1"/>
              </w:rPr>
              <w:t>Spellings will be given out on Friday to practise over the week.</w:t>
            </w:r>
          </w:p>
          <w:p w14:paraId="30927133" w14:textId="77777777" w:rsidR="008A11DA" w:rsidRDefault="008A11DA" w:rsidP="000F1051">
            <w:pPr>
              <w:autoSpaceDE w:val="0"/>
              <w:autoSpaceDN w:val="0"/>
              <w:adjustRightInd w:val="0"/>
              <w:jc w:val="center"/>
              <w:rPr>
                <w:rStyle w:val="eop"/>
                <w:rFonts w:ascii="Calibri" w:hAnsi="Calibri" w:cs="Calibri"/>
                <w:color w:val="000000"/>
                <w:shd w:val="clear" w:color="auto" w:fill="FFFFFF"/>
              </w:rPr>
            </w:pPr>
          </w:p>
          <w:p w14:paraId="0C1B61A7" w14:textId="77777777" w:rsidR="008A11DA" w:rsidRDefault="008A11DA" w:rsidP="000F1051">
            <w:pPr>
              <w:autoSpaceDE w:val="0"/>
              <w:autoSpaceDN w:val="0"/>
              <w:adjustRightInd w:val="0"/>
              <w:jc w:val="center"/>
              <w:rPr>
                <w:rStyle w:val="eop"/>
                <w:rFonts w:ascii="Calibri" w:hAnsi="Calibri" w:cs="Calibri"/>
                <w:color w:val="000000"/>
                <w:shd w:val="clear" w:color="auto" w:fill="FFFFFF"/>
              </w:rPr>
            </w:pPr>
          </w:p>
          <w:p w14:paraId="26BEAC4A" w14:textId="77777777" w:rsidR="008A11DA" w:rsidRDefault="008A11DA" w:rsidP="000F1051">
            <w:pPr>
              <w:autoSpaceDE w:val="0"/>
              <w:autoSpaceDN w:val="0"/>
              <w:adjustRightInd w:val="0"/>
              <w:jc w:val="center"/>
              <w:rPr>
                <w:rStyle w:val="eop"/>
                <w:rFonts w:ascii="Calibri" w:hAnsi="Calibri" w:cs="Calibri"/>
                <w:color w:val="000000"/>
                <w:shd w:val="clear" w:color="auto" w:fill="FFFFFF"/>
              </w:rPr>
            </w:pPr>
          </w:p>
          <w:p w14:paraId="151A7B7F" w14:textId="117DEB75" w:rsidR="008A11DA" w:rsidRPr="000F1051" w:rsidRDefault="008A11DA" w:rsidP="000F1051">
            <w:pPr>
              <w:autoSpaceDE w:val="0"/>
              <w:autoSpaceDN w:val="0"/>
              <w:adjustRightInd w:val="0"/>
              <w:jc w:val="center"/>
              <w:rPr>
                <w:rFonts w:ascii="Calibri" w:hAnsi="Calibri" w:cs="Calibri"/>
                <w:color w:val="000000"/>
                <w:sz w:val="24"/>
                <w:szCs w:val="24"/>
                <w:shd w:val="clear" w:color="auto" w:fill="FFFFFF"/>
              </w:rPr>
            </w:pPr>
          </w:p>
        </w:tc>
        <w:tc>
          <w:tcPr>
            <w:tcW w:w="3360" w:type="dxa"/>
            <w:tcBorders>
              <w:top w:val="single" w:sz="12" w:space="0" w:color="auto"/>
              <w:left w:val="single" w:sz="12" w:space="0" w:color="auto"/>
              <w:bottom w:val="single" w:sz="4" w:space="0" w:color="auto"/>
              <w:right w:val="single" w:sz="12" w:space="0" w:color="auto"/>
            </w:tcBorders>
          </w:tcPr>
          <w:p w14:paraId="398F802C" w14:textId="0E3A722B" w:rsidR="00ED15BB" w:rsidRPr="005C7DE6" w:rsidRDefault="00ED15BB" w:rsidP="00ED15BB">
            <w:pPr>
              <w:shd w:val="clear" w:color="auto" w:fill="FFFFFF"/>
              <w:textAlignment w:val="baseline"/>
              <w:rPr>
                <w:rFonts w:cstheme="minorHAnsi"/>
                <w:sz w:val="20"/>
                <w:szCs w:val="20"/>
              </w:rPr>
            </w:pPr>
            <w:r w:rsidRPr="005C7DE6">
              <w:rPr>
                <w:rFonts w:cstheme="minorHAnsi"/>
                <w:sz w:val="20"/>
                <w:szCs w:val="20"/>
              </w:rPr>
              <w:t xml:space="preserve">Read  </w:t>
            </w:r>
            <w:r w:rsidR="00334077" w:rsidRPr="005C7DE6">
              <w:rPr>
                <w:rFonts w:cstheme="minorHAnsi"/>
                <w:sz w:val="20"/>
                <w:szCs w:val="20"/>
              </w:rPr>
              <w:t xml:space="preserve">The Secret Garden online book at </w:t>
            </w:r>
            <w:hyperlink r:id="rId10" w:anchor="page/154/mode/2up" w:history="1">
              <w:r w:rsidR="00334077" w:rsidRPr="005C7DE6">
                <w:rPr>
                  <w:rStyle w:val="Hyperlink"/>
                  <w:rFonts w:cstheme="minorHAnsi"/>
                  <w:sz w:val="20"/>
                  <w:szCs w:val="20"/>
                </w:rPr>
                <w:t>The Secret Garden | Read.gov | Library of Congress</w:t>
              </w:r>
            </w:hyperlink>
            <w:r w:rsidRPr="005C7DE6">
              <w:rPr>
                <w:rFonts w:cstheme="minorHAnsi"/>
                <w:sz w:val="20"/>
                <w:szCs w:val="20"/>
              </w:rPr>
              <w:t>:</w:t>
            </w:r>
          </w:p>
          <w:p w14:paraId="42A9A8E6" w14:textId="78D30DA4" w:rsidR="008A11DA" w:rsidRPr="005C7DE6" w:rsidRDefault="00ED15BB" w:rsidP="008A11DA">
            <w:pPr>
              <w:shd w:val="clear" w:color="auto" w:fill="FFFFFF"/>
              <w:textAlignment w:val="baseline"/>
              <w:rPr>
                <w:rFonts w:cstheme="minorHAnsi"/>
                <w:b/>
                <w:sz w:val="20"/>
                <w:szCs w:val="20"/>
              </w:rPr>
            </w:pPr>
            <w:r w:rsidRPr="005C7DE6">
              <w:rPr>
                <w:rFonts w:cstheme="minorHAnsi"/>
                <w:b/>
                <w:sz w:val="20"/>
                <w:szCs w:val="20"/>
              </w:rPr>
              <w:t xml:space="preserve">Read chapter 12 </w:t>
            </w:r>
            <w:r w:rsidR="00707A7D" w:rsidRPr="005C7DE6">
              <w:rPr>
                <w:rFonts w:cstheme="minorHAnsi"/>
                <w:b/>
                <w:sz w:val="20"/>
                <w:szCs w:val="20"/>
              </w:rPr>
              <w:t>(page 154</w:t>
            </w:r>
            <w:r w:rsidR="00334077" w:rsidRPr="005C7DE6">
              <w:rPr>
                <w:rFonts w:cstheme="minorHAnsi"/>
                <w:b/>
                <w:sz w:val="20"/>
                <w:szCs w:val="20"/>
              </w:rPr>
              <w:t xml:space="preserve"> in the page finder</w:t>
            </w:r>
            <w:r w:rsidR="00707A7D" w:rsidRPr="005C7DE6">
              <w:rPr>
                <w:rFonts w:cstheme="minorHAnsi"/>
                <w:b/>
                <w:sz w:val="20"/>
                <w:szCs w:val="20"/>
              </w:rPr>
              <w:t xml:space="preserve">) </w:t>
            </w:r>
            <w:r w:rsidRPr="005C7DE6">
              <w:rPr>
                <w:rFonts w:cstheme="minorHAnsi"/>
                <w:b/>
                <w:sz w:val="20"/>
                <w:szCs w:val="20"/>
              </w:rPr>
              <w:t>and answer the following questions:</w:t>
            </w:r>
          </w:p>
          <w:p w14:paraId="4E6A7DCA" w14:textId="0E0CE7F1" w:rsidR="00ED15BB" w:rsidRPr="005C7DE6" w:rsidRDefault="00ED15BB" w:rsidP="00707A7D">
            <w:pPr>
              <w:pStyle w:val="NormalWeb"/>
              <w:spacing w:before="0" w:beforeAutospacing="0" w:after="0" w:afterAutospacing="0"/>
              <w:rPr>
                <w:rFonts w:asciiTheme="minorHAnsi" w:hAnsiTheme="minorHAnsi" w:cstheme="minorHAnsi"/>
                <w:sz w:val="20"/>
                <w:szCs w:val="20"/>
              </w:rPr>
            </w:pPr>
            <w:r w:rsidRPr="005C7DE6">
              <w:rPr>
                <w:rFonts w:asciiTheme="minorHAnsi" w:hAnsiTheme="minorHAnsi" w:cstheme="minorHAnsi"/>
                <w:sz w:val="20"/>
                <w:szCs w:val="20"/>
              </w:rPr>
              <w:t>How does Mary secure permission from Mr. Craven</w:t>
            </w:r>
            <w:r w:rsidR="00707A7D" w:rsidRPr="005C7DE6">
              <w:rPr>
                <w:rFonts w:asciiTheme="minorHAnsi" w:hAnsiTheme="minorHAnsi" w:cstheme="minorHAnsi"/>
                <w:sz w:val="20"/>
                <w:szCs w:val="20"/>
              </w:rPr>
              <w:t xml:space="preserve"> </w:t>
            </w:r>
            <w:r w:rsidRPr="005C7DE6">
              <w:rPr>
                <w:rFonts w:asciiTheme="minorHAnsi" w:hAnsiTheme="minorHAnsi" w:cstheme="minorHAnsi"/>
                <w:sz w:val="20"/>
                <w:szCs w:val="20"/>
              </w:rPr>
              <w:t>to work in the secret garden?</w:t>
            </w:r>
          </w:p>
          <w:p w14:paraId="5DDCA9CA" w14:textId="77777777" w:rsidR="00ED15BB" w:rsidRPr="005C7DE6" w:rsidRDefault="00ED15BB" w:rsidP="00707A7D">
            <w:pPr>
              <w:pStyle w:val="NormalWeb"/>
              <w:spacing w:before="0" w:beforeAutospacing="0" w:after="0" w:afterAutospacing="0"/>
              <w:rPr>
                <w:rFonts w:asciiTheme="minorHAnsi" w:hAnsiTheme="minorHAnsi" w:cstheme="minorHAnsi"/>
                <w:bCs/>
                <w:iCs/>
                <w:sz w:val="20"/>
                <w:szCs w:val="20"/>
              </w:rPr>
            </w:pPr>
            <w:r w:rsidRPr="005C7DE6">
              <w:rPr>
                <w:rFonts w:asciiTheme="minorHAnsi" w:hAnsiTheme="minorHAnsi" w:cstheme="minorHAnsi"/>
                <w:sz w:val="20"/>
                <w:szCs w:val="20"/>
              </w:rPr>
              <w:t>How does Mr. Craven respond to Mary's interest</w:t>
            </w:r>
            <w:r w:rsidR="00707A7D" w:rsidRPr="005C7DE6">
              <w:rPr>
                <w:rFonts w:asciiTheme="minorHAnsi" w:hAnsiTheme="minorHAnsi" w:cstheme="minorHAnsi"/>
                <w:sz w:val="20"/>
                <w:szCs w:val="20"/>
              </w:rPr>
              <w:t xml:space="preserve"> </w:t>
            </w:r>
            <w:r w:rsidRPr="005C7DE6">
              <w:rPr>
                <w:rFonts w:asciiTheme="minorHAnsi" w:hAnsiTheme="minorHAnsi" w:cstheme="minorHAnsi"/>
                <w:sz w:val="20"/>
                <w:szCs w:val="20"/>
              </w:rPr>
              <w:t>in gardening?</w:t>
            </w:r>
            <w:r w:rsidRPr="005C7DE6">
              <w:rPr>
                <w:rFonts w:asciiTheme="minorHAnsi" w:hAnsiTheme="minorHAnsi" w:cstheme="minorHAnsi"/>
                <w:bCs/>
                <w:iCs/>
                <w:sz w:val="20"/>
                <w:szCs w:val="20"/>
              </w:rPr>
              <w:t xml:space="preserve"> In what way does Mary appeal to readers in Chapter 12?</w:t>
            </w:r>
          </w:p>
          <w:p w14:paraId="340084B0" w14:textId="2E9F8BDA" w:rsidR="005C7DE6" w:rsidRPr="00707A7D" w:rsidRDefault="005C7DE6" w:rsidP="00707A7D">
            <w:pPr>
              <w:pStyle w:val="NormalWeb"/>
              <w:spacing w:before="0" w:beforeAutospacing="0" w:after="0" w:afterAutospacing="0"/>
              <w:rPr>
                <w:rFonts w:ascii="Comic Sans MS" w:hAnsi="Comic Sans MS"/>
                <w:sz w:val="16"/>
                <w:szCs w:val="16"/>
              </w:rPr>
            </w:pPr>
          </w:p>
        </w:tc>
        <w:tc>
          <w:tcPr>
            <w:tcW w:w="3353" w:type="dxa"/>
            <w:tcBorders>
              <w:top w:val="single" w:sz="12" w:space="0" w:color="auto"/>
              <w:left w:val="single" w:sz="12" w:space="0" w:color="auto"/>
              <w:bottom w:val="single" w:sz="4" w:space="0" w:color="auto"/>
              <w:right w:val="single" w:sz="12" w:space="0" w:color="auto"/>
            </w:tcBorders>
          </w:tcPr>
          <w:p w14:paraId="207EA2B6" w14:textId="1593017C" w:rsidR="00DD3AAA" w:rsidRPr="00545FF7" w:rsidRDefault="00545FF7" w:rsidP="008A11DA">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48864A4B" w14:textId="77777777" w:rsidR="00545FF7" w:rsidRPr="00545FF7" w:rsidRDefault="00545FF7" w:rsidP="008A11DA">
            <w:pPr>
              <w:rPr>
                <w:rFonts w:ascii="Calibri" w:hAnsi="Calibri" w:cs="Calibri"/>
              </w:rPr>
            </w:pPr>
          </w:p>
          <w:p w14:paraId="1795C92A" w14:textId="2B173A22" w:rsidR="00545FF7" w:rsidRPr="000F1051" w:rsidRDefault="00545FF7" w:rsidP="008A11DA">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r>
              <w:rPr>
                <w:rFonts w:ascii="Calibri" w:hAnsi="Calibri" w:cs="Calibri"/>
                <w:b/>
              </w:rPr>
              <w:t xml:space="preserve"> </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421FEAFF" w14:textId="77777777" w:rsidR="008A11DA" w:rsidRDefault="008A11DA" w:rsidP="000F1051">
            <w:pPr>
              <w:rPr>
                <w:rFonts w:ascii="Calibri" w:hAnsi="Calibri" w:cs="Calibri"/>
                <w:color w:val="000000"/>
                <w:shd w:val="clear" w:color="auto" w:fill="FFFFFF"/>
              </w:rPr>
            </w:pPr>
            <w:r>
              <w:rPr>
                <w:rFonts w:ascii="Calibri" w:hAnsi="Calibri" w:cs="Calibri"/>
                <w:color w:val="000000"/>
                <w:sz w:val="24"/>
                <w:szCs w:val="24"/>
                <w:shd w:val="clear" w:color="auto" w:fill="FFFFFF"/>
              </w:rPr>
              <w:t>A</w:t>
            </w:r>
            <w:r>
              <w:rPr>
                <w:rFonts w:ascii="Calibri" w:hAnsi="Calibri" w:cs="Calibri"/>
                <w:color w:val="000000"/>
                <w:shd w:val="clear" w:color="auto" w:fill="FFFFFF"/>
              </w:rPr>
              <w:t>rt: Research an artist of your choice. Consider their life and their style of artwork.</w:t>
            </w:r>
          </w:p>
          <w:p w14:paraId="3970F7ED" w14:textId="69958292" w:rsidR="008A11DA" w:rsidRPr="008A11DA" w:rsidRDefault="00003B58" w:rsidP="000F1051">
            <w:pPr>
              <w:rPr>
                <w:rFonts w:ascii="Calibri" w:hAnsi="Calibri" w:cs="Calibri"/>
                <w:color w:val="000000"/>
                <w:shd w:val="clear" w:color="auto" w:fill="FFFFFF"/>
              </w:rPr>
            </w:pPr>
            <w:r>
              <w:rPr>
                <w:rFonts w:ascii="Calibri" w:hAnsi="Calibri" w:cs="Calibri"/>
                <w:color w:val="000000"/>
                <w:shd w:val="clear" w:color="auto" w:fill="FFFFFF"/>
              </w:rPr>
              <w:t>Science: Research one of the animals from the bottom of the page and present the information in a format of your choice. Could you create a fact file? Could you create a PowerPoint? Could you do it as a blog post on the class blog? (</w:t>
            </w:r>
            <w:hyperlink r:id="rId11" w:history="1">
              <w:r w:rsidRPr="00587AAD">
                <w:rPr>
                  <w:rStyle w:val="Hyperlink"/>
                  <w:rFonts w:ascii="Calibri" w:hAnsi="Calibri" w:cs="Calibri"/>
                  <w:shd w:val="clear" w:color="auto" w:fill="FFFFFF"/>
                </w:rPr>
                <w:t>https://www.naturalcurriculum.co.uk/school-closure-home-learning/year-6/adaptations/</w:t>
              </w:r>
            </w:hyperlink>
            <w:r>
              <w:rPr>
                <w:rFonts w:ascii="Calibri" w:hAnsi="Calibri" w:cs="Calibri"/>
                <w:color w:val="000000"/>
                <w:shd w:val="clear" w:color="auto" w:fill="FFFFFF"/>
              </w:rPr>
              <w: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lastRenderedPageBreak/>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376DE88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E7EBDD8" w14:textId="377E9461" w:rsidR="00887AE0" w:rsidRPr="005575D3" w:rsidRDefault="00887AE0"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8"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AFD7" w14:textId="77777777" w:rsidR="00BE38D7" w:rsidRDefault="00BE38D7" w:rsidP="00EB47E3">
      <w:pPr>
        <w:spacing w:after="0" w:line="240" w:lineRule="auto"/>
      </w:pPr>
      <w:r>
        <w:separator/>
      </w:r>
    </w:p>
  </w:endnote>
  <w:endnote w:type="continuationSeparator" w:id="0">
    <w:p w14:paraId="01D3559E" w14:textId="77777777" w:rsidR="00BE38D7" w:rsidRDefault="00BE38D7"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7398" w14:textId="77777777" w:rsidR="00BE38D7" w:rsidRDefault="00BE38D7" w:rsidP="00EB47E3">
      <w:pPr>
        <w:spacing w:after="0" w:line="240" w:lineRule="auto"/>
      </w:pPr>
      <w:r>
        <w:separator/>
      </w:r>
    </w:p>
  </w:footnote>
  <w:footnote w:type="continuationSeparator" w:id="0">
    <w:p w14:paraId="756C8C72" w14:textId="77777777" w:rsidR="00BE38D7" w:rsidRDefault="00BE38D7"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A642F"/>
    <w:rsid w:val="001C462E"/>
    <w:rsid w:val="001C74B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077"/>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5FF7"/>
    <w:rsid w:val="005575D3"/>
    <w:rsid w:val="00580F70"/>
    <w:rsid w:val="005C5C78"/>
    <w:rsid w:val="005C7DE6"/>
    <w:rsid w:val="005D18E9"/>
    <w:rsid w:val="00617FD4"/>
    <w:rsid w:val="0062608A"/>
    <w:rsid w:val="00632964"/>
    <w:rsid w:val="00641C96"/>
    <w:rsid w:val="006722B0"/>
    <w:rsid w:val="006B2AE2"/>
    <w:rsid w:val="006C6732"/>
    <w:rsid w:val="006C7954"/>
    <w:rsid w:val="006E2785"/>
    <w:rsid w:val="00707A7D"/>
    <w:rsid w:val="007146D3"/>
    <w:rsid w:val="007148BF"/>
    <w:rsid w:val="00735968"/>
    <w:rsid w:val="0077134F"/>
    <w:rsid w:val="00772BBD"/>
    <w:rsid w:val="00796E9E"/>
    <w:rsid w:val="007E38CC"/>
    <w:rsid w:val="007E4C38"/>
    <w:rsid w:val="008041AC"/>
    <w:rsid w:val="00813722"/>
    <w:rsid w:val="0084773B"/>
    <w:rsid w:val="00853762"/>
    <w:rsid w:val="00863367"/>
    <w:rsid w:val="00867D81"/>
    <w:rsid w:val="00882974"/>
    <w:rsid w:val="00887AE0"/>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C5F16"/>
    <w:rsid w:val="00AD33BE"/>
    <w:rsid w:val="00AE4D40"/>
    <w:rsid w:val="00B16D76"/>
    <w:rsid w:val="00B22941"/>
    <w:rsid w:val="00B30293"/>
    <w:rsid w:val="00B83E6F"/>
    <w:rsid w:val="00B91AB1"/>
    <w:rsid w:val="00BA0573"/>
    <w:rsid w:val="00BA2ABF"/>
    <w:rsid w:val="00BB6C65"/>
    <w:rsid w:val="00BC04D2"/>
    <w:rsid w:val="00BD7BEA"/>
    <w:rsid w:val="00BE38D7"/>
    <w:rsid w:val="00C002D5"/>
    <w:rsid w:val="00C04D89"/>
    <w:rsid w:val="00C2156A"/>
    <w:rsid w:val="00C21D5A"/>
    <w:rsid w:val="00C37B04"/>
    <w:rsid w:val="00C426B6"/>
    <w:rsid w:val="00C6036E"/>
    <w:rsid w:val="00C665BA"/>
    <w:rsid w:val="00C76A6E"/>
    <w:rsid w:val="00CB7F01"/>
    <w:rsid w:val="00CC650D"/>
    <w:rsid w:val="00CE4FBC"/>
    <w:rsid w:val="00CF5D2C"/>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D15BB"/>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70534">
      <w:bodyDiv w:val="1"/>
      <w:marLeft w:val="0"/>
      <w:marRight w:val="0"/>
      <w:marTop w:val="0"/>
      <w:marBottom w:val="0"/>
      <w:divBdr>
        <w:top w:val="none" w:sz="0" w:space="0" w:color="auto"/>
        <w:left w:val="none" w:sz="0" w:space="0" w:color="auto"/>
        <w:bottom w:val="none" w:sz="0" w:space="0" w:color="auto"/>
        <w:right w:val="none" w:sz="0" w:space="0" w:color="auto"/>
      </w:divBdr>
    </w:div>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817334301">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duolingo.com/lear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alcurriculum.co.uk/school-closure-home-learning/year-6/adaptation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Laura Williams</cp:lastModifiedBy>
  <cp:revision>6</cp:revision>
  <cp:lastPrinted>2020-03-26T12:25:00Z</cp:lastPrinted>
  <dcterms:created xsi:type="dcterms:W3CDTF">2021-01-05T11:22:00Z</dcterms:created>
  <dcterms:modified xsi:type="dcterms:W3CDTF">2021-01-05T14:40:00Z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