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E1CA5D0" w:rsidR="00316689" w:rsidRDefault="00237E1D" w:rsidP="00EB47E3">
      <w:pPr>
        <w:jc w:val="center"/>
        <w:rPr>
          <w:b/>
          <w:sz w:val="24"/>
          <w:szCs w:val="24"/>
          <w:u w:val="single"/>
        </w:rPr>
      </w:pPr>
      <w:r>
        <w:rPr>
          <w:b/>
          <w:sz w:val="24"/>
          <w:szCs w:val="24"/>
          <w:u w:val="single"/>
        </w:rPr>
        <w:t>Thursday</w:t>
      </w:r>
      <w:r w:rsidR="00316689">
        <w:rPr>
          <w:b/>
          <w:sz w:val="24"/>
          <w:szCs w:val="24"/>
          <w:u w:val="single"/>
        </w:rPr>
        <w:t xml:space="preserve"> </w:t>
      </w:r>
      <w:r w:rsidR="00E960DA">
        <w:rPr>
          <w:b/>
          <w:sz w:val="24"/>
          <w:szCs w:val="24"/>
          <w:u w:val="single"/>
        </w:rPr>
        <w:t>1</w:t>
      </w:r>
      <w:r>
        <w:rPr>
          <w:b/>
          <w:sz w:val="24"/>
          <w:szCs w:val="24"/>
          <w:u w:val="single"/>
        </w:rPr>
        <w:t>1</w:t>
      </w:r>
      <w:r w:rsidR="000E1C4C" w:rsidRPr="000E1C4C">
        <w:rPr>
          <w:b/>
          <w:sz w:val="24"/>
          <w:szCs w:val="24"/>
          <w:u w:val="single"/>
          <w:vertAlign w:val="superscript"/>
        </w:rPr>
        <w:t>th</w:t>
      </w:r>
      <w:r w:rsidR="000E1C4C">
        <w:rPr>
          <w:b/>
          <w:sz w:val="24"/>
          <w:szCs w:val="24"/>
          <w:u w:val="single"/>
        </w:rPr>
        <w:t xml:space="preserve"> 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4F68F0DA" w14:textId="77777777" w:rsidR="00237E1D" w:rsidRPr="00DD15B9" w:rsidRDefault="00237E1D" w:rsidP="00237E1D">
            <w:pPr>
              <w:contextualSpacing/>
              <w:rPr>
                <w:rFonts w:ascii="Times New Roman" w:eastAsia="Times New Roman" w:hAnsi="Times New Roman" w:cs="Times New Roman"/>
                <w:sz w:val="20"/>
                <w:szCs w:val="20"/>
                <w:lang w:eastAsia="en-GB"/>
              </w:rPr>
            </w:pPr>
            <w:r w:rsidRPr="00DD15B9">
              <w:rPr>
                <w:rFonts w:ascii="Comic Sans MS" w:eastAsia="Times New Roman" w:hAnsi="Comic Sans MS" w:cs="Times New Roman"/>
                <w:color w:val="000000"/>
                <w:sz w:val="20"/>
                <w:szCs w:val="20"/>
                <w:lang w:eastAsia="en-GB"/>
              </w:rPr>
              <w:t xml:space="preserve">Write your own first paragraph based on the </w:t>
            </w:r>
            <w:proofErr w:type="spellStart"/>
            <w:r w:rsidRPr="00DD15B9">
              <w:rPr>
                <w:rFonts w:ascii="Comic Sans MS" w:eastAsia="Times New Roman" w:hAnsi="Comic Sans MS" w:cs="Times New Roman"/>
                <w:color w:val="000000"/>
                <w:sz w:val="20"/>
                <w:szCs w:val="20"/>
                <w:lang w:eastAsia="en-GB"/>
              </w:rPr>
              <w:t>fairytale</w:t>
            </w:r>
            <w:proofErr w:type="spellEnd"/>
            <w:r w:rsidRPr="00DD15B9">
              <w:rPr>
                <w:rFonts w:ascii="Comic Sans MS" w:eastAsia="Times New Roman" w:hAnsi="Comic Sans MS" w:cs="Times New Roman"/>
                <w:color w:val="000000"/>
                <w:sz w:val="20"/>
                <w:szCs w:val="20"/>
                <w:lang w:eastAsia="en-GB"/>
              </w:rPr>
              <w:t xml:space="preserve"> you have chosen.</w:t>
            </w:r>
          </w:p>
          <w:p w14:paraId="07ECC85F" w14:textId="77777777" w:rsidR="00237E1D" w:rsidRPr="00DD15B9" w:rsidRDefault="00237E1D" w:rsidP="00237E1D">
            <w:pPr>
              <w:contextualSpacing/>
              <w:rPr>
                <w:rFonts w:ascii="Comic Sans MS" w:eastAsia="Times New Roman" w:hAnsi="Comic Sans MS" w:cs="Times New Roman"/>
                <w:color w:val="000000"/>
                <w:sz w:val="20"/>
                <w:szCs w:val="20"/>
                <w:lang w:eastAsia="en-GB"/>
              </w:rPr>
            </w:pPr>
          </w:p>
          <w:p w14:paraId="21CF8A94" w14:textId="77777777" w:rsidR="00237E1D" w:rsidRPr="00DD15B9" w:rsidRDefault="00237E1D" w:rsidP="00237E1D">
            <w:pPr>
              <w:contextualSpacing/>
              <w:rPr>
                <w:rFonts w:ascii="Times New Roman" w:eastAsia="Times New Roman" w:hAnsi="Times New Roman" w:cs="Times New Roman"/>
                <w:sz w:val="20"/>
                <w:szCs w:val="20"/>
                <w:lang w:eastAsia="en-GB"/>
              </w:rPr>
            </w:pPr>
            <w:r w:rsidRPr="00DD15B9">
              <w:rPr>
                <w:rFonts w:ascii="Comic Sans MS" w:eastAsia="Times New Roman" w:hAnsi="Comic Sans MS" w:cs="Times New Roman"/>
                <w:b/>
                <w:color w:val="000000"/>
                <w:sz w:val="20"/>
                <w:szCs w:val="20"/>
                <w:lang w:eastAsia="en-GB"/>
              </w:rPr>
              <w:t>BRONZE</w:t>
            </w:r>
            <w:r w:rsidRPr="00DD15B9">
              <w:rPr>
                <w:rFonts w:ascii="Comic Sans MS" w:eastAsia="Times New Roman" w:hAnsi="Comic Sans MS" w:cs="Times New Roman"/>
                <w:color w:val="000000"/>
                <w:sz w:val="20"/>
                <w:szCs w:val="20"/>
                <w:lang w:eastAsia="en-GB"/>
              </w:rPr>
              <w:t>: make sure you have put it all into sentences and that it is an informal style, as if you are talking to the reader.</w:t>
            </w:r>
          </w:p>
          <w:p w14:paraId="32040DBC" w14:textId="77777777" w:rsidR="00237E1D" w:rsidRPr="00DD15B9" w:rsidRDefault="00237E1D" w:rsidP="00237E1D">
            <w:pPr>
              <w:contextualSpacing/>
              <w:rPr>
                <w:rFonts w:ascii="Comic Sans MS" w:eastAsia="Times New Roman" w:hAnsi="Comic Sans MS" w:cs="Times New Roman"/>
                <w:color w:val="000000"/>
                <w:sz w:val="20"/>
                <w:szCs w:val="20"/>
                <w:lang w:eastAsia="en-GB"/>
              </w:rPr>
            </w:pPr>
          </w:p>
          <w:p w14:paraId="608FA117" w14:textId="77777777" w:rsidR="00237E1D" w:rsidRPr="00DD15B9" w:rsidRDefault="00237E1D" w:rsidP="00237E1D">
            <w:pPr>
              <w:contextualSpacing/>
              <w:rPr>
                <w:rFonts w:ascii="Times New Roman" w:eastAsia="Times New Roman" w:hAnsi="Times New Roman" w:cs="Times New Roman"/>
                <w:sz w:val="20"/>
                <w:szCs w:val="20"/>
                <w:lang w:eastAsia="en-GB"/>
              </w:rPr>
            </w:pPr>
            <w:r w:rsidRPr="00DD15B9">
              <w:rPr>
                <w:rFonts w:ascii="Comic Sans MS" w:eastAsia="Times New Roman" w:hAnsi="Comic Sans MS" w:cs="Times New Roman"/>
                <w:b/>
                <w:color w:val="000000"/>
                <w:sz w:val="20"/>
                <w:szCs w:val="20"/>
                <w:lang w:eastAsia="en-GB"/>
              </w:rPr>
              <w:t>SILVER</w:t>
            </w:r>
            <w:r w:rsidRPr="00DD15B9">
              <w:rPr>
                <w:rFonts w:ascii="Comic Sans MS" w:eastAsia="Times New Roman" w:hAnsi="Comic Sans MS" w:cs="Times New Roman"/>
                <w:color w:val="000000"/>
                <w:sz w:val="20"/>
                <w:szCs w:val="20"/>
                <w:lang w:eastAsia="en-GB"/>
              </w:rPr>
              <w:t>: make sure that you have developed your narrator so that the reader feels sorry for them.</w:t>
            </w:r>
          </w:p>
          <w:p w14:paraId="0123C740" w14:textId="77777777" w:rsidR="00237E1D" w:rsidRPr="00DD15B9" w:rsidRDefault="00237E1D" w:rsidP="00237E1D">
            <w:pPr>
              <w:contextualSpacing/>
              <w:rPr>
                <w:rFonts w:ascii="Comic Sans MS" w:eastAsia="Times New Roman" w:hAnsi="Comic Sans MS" w:cs="Times New Roman"/>
                <w:color w:val="000000"/>
                <w:sz w:val="20"/>
                <w:szCs w:val="20"/>
                <w:lang w:eastAsia="en-GB"/>
              </w:rPr>
            </w:pPr>
          </w:p>
          <w:p w14:paraId="549F9833" w14:textId="77777777" w:rsidR="00237E1D" w:rsidRPr="00DD15B9" w:rsidRDefault="00237E1D" w:rsidP="00237E1D">
            <w:pPr>
              <w:contextualSpacing/>
              <w:rPr>
                <w:rFonts w:ascii="Comic Sans MS" w:hAnsi="Comic Sans MS"/>
                <w:sz w:val="20"/>
                <w:szCs w:val="20"/>
              </w:rPr>
            </w:pPr>
            <w:r w:rsidRPr="00F02D14">
              <w:rPr>
                <w:rFonts w:ascii="Comic Sans MS" w:eastAsia="Times New Roman" w:hAnsi="Comic Sans MS" w:cs="Times New Roman"/>
                <w:b/>
                <w:color w:val="000000"/>
                <w:sz w:val="20"/>
                <w:szCs w:val="20"/>
                <w:lang w:eastAsia="en-GB"/>
              </w:rPr>
              <w:t>GOLD</w:t>
            </w:r>
            <w:r w:rsidRPr="00DD15B9">
              <w:rPr>
                <w:rFonts w:ascii="Comic Sans MS" w:eastAsia="Times New Roman" w:hAnsi="Comic Sans MS" w:cs="Times New Roman"/>
                <w:color w:val="000000"/>
                <w:sz w:val="20"/>
                <w:szCs w:val="20"/>
                <w:lang w:eastAsia="en-GB"/>
              </w:rPr>
              <w:t>: make sure that, as well as feeling sorry for the narrator, the reader also catches a glimpse of their true character.</w:t>
            </w:r>
          </w:p>
          <w:p w14:paraId="15B5EB39" w14:textId="5FD2A72F" w:rsidR="00867D81" w:rsidRPr="003620B7" w:rsidRDefault="00867D81" w:rsidP="00E960DA">
            <w:pPr>
              <w:rPr>
                <w:rFonts w:ascii="Comic Sans MS" w:hAnsi="Comic Sans MS"/>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4F74A34A" w:rsidR="00E960DA" w:rsidRPr="00E960DA" w:rsidRDefault="00237E1D" w:rsidP="00767E08">
            <w:pPr>
              <w:rPr>
                <w:rFonts w:ascii="Comic Sans MS" w:hAnsi="Comic Sans MS"/>
                <w:lang w:val="en-US"/>
              </w:rPr>
            </w:pPr>
            <w:r>
              <w:rPr>
                <w:rFonts w:ascii="Comic Sans MS" w:hAnsi="Comic Sans MS"/>
                <w:lang w:val="en-US"/>
              </w:rPr>
              <w:t xml:space="preserve">Answer the Bronze (1 star), Silver (2 star) or Gold (3 star) ‘Translation Questions’. There are 2 pages per </w:t>
            </w:r>
            <w:proofErr w:type="spellStart"/>
            <w:r>
              <w:rPr>
                <w:rFonts w:ascii="Comic Sans MS" w:hAnsi="Comic Sans MS"/>
                <w:lang w:val="en-US"/>
              </w:rPr>
              <w:t>colour</w:t>
            </w:r>
            <w:proofErr w:type="spellEnd"/>
            <w:r>
              <w:rPr>
                <w:rFonts w:ascii="Comic Sans MS" w:hAnsi="Comic Sans MS"/>
                <w:lang w:val="en-US"/>
              </w:rPr>
              <w:t xml:space="preserve"> with answers included.</w:t>
            </w:r>
          </w:p>
        </w:tc>
        <w:tc>
          <w:tcPr>
            <w:tcW w:w="3353" w:type="dxa"/>
            <w:tcBorders>
              <w:left w:val="single" w:sz="12" w:space="0" w:color="auto"/>
              <w:bottom w:val="single" w:sz="12" w:space="0" w:color="auto"/>
              <w:right w:val="single" w:sz="12" w:space="0" w:color="auto"/>
            </w:tcBorders>
          </w:tcPr>
          <w:p w14:paraId="6EC419FD" w14:textId="1C6AC630" w:rsidR="00DD3AAA" w:rsidRDefault="00237E1D" w:rsidP="00DD3AAA">
            <w:pPr>
              <w:autoSpaceDE w:val="0"/>
              <w:autoSpaceDN w:val="0"/>
              <w:adjustRightInd w:val="0"/>
              <w:rPr>
                <w:sz w:val="24"/>
                <w:szCs w:val="24"/>
              </w:rPr>
            </w:pPr>
            <w:r>
              <w:rPr>
                <w:rFonts w:ascii="Calibri" w:hAnsi="Calibri" w:cs="Calibri"/>
                <w:b/>
                <w:sz w:val="24"/>
                <w:szCs w:val="24"/>
              </w:rPr>
              <w:t>French</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085BD2D3" w14:textId="484C87F7" w:rsidR="00237E1D" w:rsidRPr="00D81218" w:rsidRDefault="005564E9" w:rsidP="00237E1D">
            <w:pPr>
              <w:rPr>
                <w:sz w:val="24"/>
                <w:szCs w:val="24"/>
              </w:rPr>
            </w:pPr>
            <w:r>
              <w:rPr>
                <w:sz w:val="24"/>
                <w:szCs w:val="24"/>
              </w:rPr>
              <w:t xml:space="preserve">Complete the </w:t>
            </w:r>
            <w:r w:rsidR="00BC6E1C">
              <w:rPr>
                <w:sz w:val="24"/>
                <w:szCs w:val="24"/>
              </w:rPr>
              <w:t>graph</w:t>
            </w:r>
            <w:r>
              <w:rPr>
                <w:sz w:val="24"/>
                <w:szCs w:val="24"/>
              </w:rPr>
              <w:t xml:space="preserve"> activity </w:t>
            </w:r>
            <w:r w:rsidR="00BC6E1C">
              <w:rPr>
                <w:sz w:val="24"/>
                <w:szCs w:val="24"/>
              </w:rPr>
              <w:t xml:space="preserve">and questions </w:t>
            </w:r>
            <w:r>
              <w:rPr>
                <w:sz w:val="24"/>
                <w:szCs w:val="24"/>
              </w:rPr>
              <w:t>based on class responses.</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42E50379" w:rsidR="00F11C93" w:rsidRDefault="00D81218"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apparent</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convenience</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familiar</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rhythm</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symbol</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Maybe you </w:t>
            </w:r>
            <w:r w:rsidRPr="00D30CC6">
              <w:rPr>
                <w:rFonts w:ascii="Calibri" w:hAnsi="Calibri" w:cs="Calibri"/>
                <w:color w:val="000000"/>
                <w:sz w:val="24"/>
                <w:szCs w:val="24"/>
                <w:shd w:val="clear" w:color="auto" w:fill="FFFFFF"/>
              </w:rPr>
              <w:lastRenderedPageBreak/>
              <w:t>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1DF930C5"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D81218">
              <w:rPr>
                <w:rFonts w:ascii="Calibri" w:hAnsi="Calibri" w:cs="Calibri"/>
                <w:color w:val="000000"/>
                <w:sz w:val="24"/>
                <w:szCs w:val="24"/>
                <w:shd w:val="clear" w:color="auto" w:fill="FFFFFF"/>
              </w:rPr>
              <w:t>12</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13C75584" w14:textId="77777777" w:rsidR="00237E1D" w:rsidRDefault="00237E1D" w:rsidP="00237E1D">
            <w:pPr>
              <w:rPr>
                <w:rFonts w:ascii="Comic Sans MS" w:hAnsi="Comic Sans MS"/>
                <w:color w:val="000000"/>
                <w:sz w:val="20"/>
                <w:szCs w:val="20"/>
              </w:rPr>
            </w:pPr>
            <w:r>
              <w:rPr>
                <w:rFonts w:ascii="Comic Sans MS" w:hAnsi="Comic Sans MS"/>
                <w:color w:val="000000"/>
                <w:sz w:val="20"/>
                <w:szCs w:val="20"/>
              </w:rPr>
              <w:lastRenderedPageBreak/>
              <w:t>Use chapter 24 to help you to write answers to the following:</w:t>
            </w:r>
          </w:p>
          <w:p w14:paraId="61285529" w14:textId="77777777" w:rsidR="00237E1D" w:rsidRPr="00A325B3" w:rsidRDefault="00237E1D" w:rsidP="00237E1D">
            <w:pPr>
              <w:pStyle w:val="ListParagraph"/>
              <w:numPr>
                <w:ilvl w:val="0"/>
                <w:numId w:val="19"/>
              </w:numPr>
              <w:rPr>
                <w:rFonts w:ascii="Comic Sans MS" w:hAnsi="Comic Sans MS"/>
                <w:color w:val="000000"/>
                <w:sz w:val="20"/>
                <w:szCs w:val="20"/>
              </w:rPr>
            </w:pPr>
            <w:r w:rsidRPr="00A325B3">
              <w:rPr>
                <w:rFonts w:ascii="Comic Sans MS" w:hAnsi="Comic Sans MS"/>
                <w:color w:val="000000"/>
                <w:sz w:val="20"/>
                <w:szCs w:val="20"/>
              </w:rPr>
              <w:t>Find a phrase that tells you that Dickon is a better gardener than most people.</w:t>
            </w:r>
          </w:p>
          <w:p w14:paraId="6357E62D" w14:textId="77777777" w:rsidR="00237E1D" w:rsidRPr="00A325B3" w:rsidRDefault="00237E1D" w:rsidP="00237E1D">
            <w:pPr>
              <w:pStyle w:val="ListParagraph"/>
              <w:numPr>
                <w:ilvl w:val="0"/>
                <w:numId w:val="19"/>
              </w:numPr>
              <w:rPr>
                <w:rFonts w:ascii="Comic Sans MS" w:hAnsi="Comic Sans MS"/>
                <w:color w:val="000000"/>
                <w:sz w:val="20"/>
                <w:szCs w:val="20"/>
              </w:rPr>
            </w:pPr>
            <w:r w:rsidRPr="00A325B3">
              <w:rPr>
                <w:rFonts w:ascii="Comic Sans MS" w:hAnsi="Comic Sans MS"/>
                <w:color w:val="000000"/>
                <w:sz w:val="20"/>
                <w:szCs w:val="20"/>
              </w:rPr>
              <w:t xml:space="preserve">Mrs Sowerby says that Mary coming to the house </w:t>
            </w:r>
            <w:r w:rsidRPr="00A325B3">
              <w:rPr>
                <w:rFonts w:ascii="Comic Sans MS" w:hAnsi="Comic Sans MS"/>
                <w:color w:val="000000"/>
                <w:sz w:val="20"/>
                <w:szCs w:val="20"/>
              </w:rPr>
              <w:lastRenderedPageBreak/>
              <w:t>has been "</w:t>
            </w:r>
            <w:proofErr w:type="spellStart"/>
            <w:r w:rsidRPr="00A325B3">
              <w:rPr>
                <w:rFonts w:ascii="Comic Sans MS" w:hAnsi="Comic Sans MS"/>
                <w:color w:val="000000"/>
                <w:sz w:val="20"/>
                <w:szCs w:val="20"/>
              </w:rPr>
              <w:t>th</w:t>
            </w:r>
            <w:proofErr w:type="spellEnd"/>
            <w:r w:rsidRPr="00A325B3">
              <w:rPr>
                <w:rFonts w:ascii="Comic Sans MS" w:hAnsi="Comic Sans MS"/>
                <w:color w:val="000000"/>
                <w:sz w:val="20"/>
                <w:szCs w:val="20"/>
              </w:rPr>
              <w:t xml:space="preserve">' </w:t>
            </w:r>
            <w:proofErr w:type="spellStart"/>
            <w:r w:rsidRPr="00A325B3">
              <w:rPr>
                <w:rFonts w:ascii="Comic Sans MS" w:hAnsi="Comic Sans MS"/>
                <w:color w:val="000000"/>
                <w:sz w:val="20"/>
                <w:szCs w:val="20"/>
              </w:rPr>
              <w:t>makin</w:t>
            </w:r>
            <w:proofErr w:type="spellEnd"/>
            <w:r w:rsidRPr="00A325B3">
              <w:rPr>
                <w:rFonts w:ascii="Comic Sans MS" w:hAnsi="Comic Sans MS"/>
                <w:color w:val="000000"/>
                <w:sz w:val="20"/>
                <w:szCs w:val="20"/>
              </w:rPr>
              <w:t xml:space="preserve">' o' her an' </w:t>
            </w:r>
            <w:proofErr w:type="spellStart"/>
            <w:r w:rsidRPr="00A325B3">
              <w:rPr>
                <w:rFonts w:ascii="Comic Sans MS" w:hAnsi="Comic Sans MS"/>
                <w:color w:val="000000"/>
                <w:sz w:val="20"/>
                <w:szCs w:val="20"/>
              </w:rPr>
              <w:t>th</w:t>
            </w:r>
            <w:proofErr w:type="spellEnd"/>
            <w:r w:rsidRPr="00A325B3">
              <w:rPr>
                <w:rFonts w:ascii="Comic Sans MS" w:hAnsi="Comic Sans MS"/>
                <w:color w:val="000000"/>
                <w:sz w:val="20"/>
                <w:szCs w:val="20"/>
              </w:rPr>
              <w:t xml:space="preserve">' </w:t>
            </w:r>
            <w:proofErr w:type="spellStart"/>
            <w:r w:rsidRPr="00A325B3">
              <w:rPr>
                <w:rFonts w:ascii="Comic Sans MS" w:hAnsi="Comic Sans MS"/>
                <w:color w:val="000000"/>
                <w:sz w:val="20"/>
                <w:szCs w:val="20"/>
              </w:rPr>
              <w:t>savin</w:t>
            </w:r>
            <w:proofErr w:type="spellEnd"/>
            <w:r w:rsidRPr="00A325B3">
              <w:rPr>
                <w:rFonts w:ascii="Comic Sans MS" w:hAnsi="Comic Sans MS"/>
                <w:color w:val="000000"/>
                <w:sz w:val="20"/>
                <w:szCs w:val="20"/>
              </w:rPr>
              <w:t>' o' him."</w:t>
            </w:r>
          </w:p>
          <w:p w14:paraId="3E2635D9" w14:textId="77777777" w:rsidR="00237E1D" w:rsidRDefault="00237E1D" w:rsidP="00237E1D">
            <w:pPr>
              <w:ind w:firstLine="720"/>
              <w:rPr>
                <w:rFonts w:ascii="Comic Sans MS" w:hAnsi="Comic Sans MS"/>
                <w:color w:val="000000"/>
                <w:sz w:val="20"/>
                <w:szCs w:val="20"/>
              </w:rPr>
            </w:pPr>
            <w:r>
              <w:rPr>
                <w:rFonts w:ascii="Comic Sans MS" w:hAnsi="Comic Sans MS"/>
                <w:color w:val="000000"/>
                <w:sz w:val="20"/>
                <w:szCs w:val="20"/>
              </w:rPr>
              <w:t>What do you think she means by this?  In your answer try to refer to the text.</w:t>
            </w:r>
          </w:p>
          <w:p w14:paraId="5AEC9614" w14:textId="77777777" w:rsidR="00237E1D" w:rsidRPr="00A325B3" w:rsidRDefault="00237E1D" w:rsidP="00237E1D">
            <w:pPr>
              <w:pStyle w:val="ListParagraph"/>
              <w:numPr>
                <w:ilvl w:val="0"/>
                <w:numId w:val="19"/>
              </w:numPr>
              <w:rPr>
                <w:rFonts w:ascii="Comic Sans MS" w:hAnsi="Comic Sans MS"/>
                <w:b/>
                <w:sz w:val="20"/>
                <w:szCs w:val="20"/>
              </w:rPr>
            </w:pPr>
            <w:r w:rsidRPr="00A325B3">
              <w:rPr>
                <w:rFonts w:ascii="Comic Sans MS" w:hAnsi="Comic Sans MS"/>
                <w:color w:val="000000"/>
                <w:sz w:val="20"/>
                <w:szCs w:val="20"/>
              </w:rPr>
              <w:t>The phrase, 'They'll plump up.' is used to describe Mary and Colin. What does this mean?</w:t>
            </w:r>
          </w:p>
          <w:p w14:paraId="340084B0" w14:textId="44045908" w:rsidR="008A11DA" w:rsidRPr="003620B7" w:rsidRDefault="008A11DA" w:rsidP="00D81218">
            <w:pPr>
              <w:rPr>
                <w:rFonts w:ascii="Comic Sans MS" w:hAnsi="Comic Sans MS"/>
                <w:sz w:val="20"/>
                <w:szCs w:val="20"/>
              </w:rPr>
            </w:pPr>
          </w:p>
        </w:tc>
        <w:tc>
          <w:tcPr>
            <w:tcW w:w="3353" w:type="dxa"/>
            <w:tcBorders>
              <w:top w:val="single" w:sz="12" w:space="0" w:color="auto"/>
              <w:left w:val="single" w:sz="12" w:space="0" w:color="auto"/>
              <w:bottom w:val="single" w:sz="4" w:space="0" w:color="auto"/>
              <w:right w:val="single" w:sz="12" w:space="0" w:color="auto"/>
            </w:tcBorders>
          </w:tcPr>
          <w:p w14:paraId="1795C92A" w14:textId="344BA537" w:rsidR="00DD3AAA" w:rsidRPr="00237E1D" w:rsidRDefault="00237E1D" w:rsidP="008A11DA">
            <w:pPr>
              <w:rPr>
                <w:rFonts w:ascii="Comic Sans MS" w:hAnsi="Comic Sans MS"/>
                <w:sz w:val="24"/>
                <w:lang w:val="en-US"/>
              </w:rPr>
            </w:pPr>
            <w:r w:rsidRPr="002A5E6E">
              <w:rPr>
                <w:rFonts w:ascii="Comic Sans MS" w:hAnsi="Comic Sans MS"/>
                <w:lang w:val="en-US"/>
              </w:rPr>
              <w:lastRenderedPageBreak/>
              <w:t xml:space="preserve">PE - </w:t>
            </w:r>
            <w:hyperlink r:id="rId10" w:history="1">
              <w:r>
                <w:rPr>
                  <w:rStyle w:val="Hyperlink"/>
                </w:rPr>
                <w:t>Home PE | Primary PE Planning</w:t>
              </w:r>
            </w:hyperlink>
            <w:r>
              <w:t xml:space="preserve">  </w:t>
            </w:r>
            <w:r w:rsidRPr="002A5E6E">
              <w:rPr>
                <w:rFonts w:ascii="Comic Sans MS" w:hAnsi="Comic Sans MS"/>
                <w:sz w:val="24"/>
              </w:rPr>
              <w:t>Click the link and try out some these challenges!</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1E65C222" w:rsidR="00767E08" w:rsidRPr="003620B7" w:rsidRDefault="003620B7" w:rsidP="00B547C7">
            <w:pPr>
              <w:rPr>
                <w:rFonts w:ascii="Century Gothic" w:hAnsi="Century Gothic"/>
                <w:b/>
              </w:rPr>
            </w:pPr>
            <w:r>
              <w:rPr>
                <w:rFonts w:ascii="Century Gothic" w:hAnsi="Century Gothic"/>
                <w:b/>
              </w:rPr>
              <w:t>Geography:</w:t>
            </w:r>
            <w:r>
              <w:rPr>
                <w:rFonts w:ascii="Century Gothic" w:hAnsi="Century Gothic"/>
              </w:rPr>
              <w:t xml:space="preserve"> One of the most famous rivers in the UK is the River Thames. Where does the river begin? What towns and cities does it flow through? Which sea does it flow into? What can you find along the way? Create a research poster or a PPT all about the river.</w:t>
            </w:r>
            <w:r>
              <w:rPr>
                <w:rFonts w:ascii="Century Gothic" w:hAnsi="Century Gothic"/>
              </w:rPr>
              <w:br/>
            </w:r>
            <w:r>
              <w:rPr>
                <w:rFonts w:ascii="Century Gothic" w:hAnsi="Century Gothic"/>
                <w:b/>
              </w:rPr>
              <w:t>Computing:</w:t>
            </w:r>
            <w:r>
              <w:rPr>
                <w:rFonts w:ascii="Century Gothic" w:hAnsi="Century Gothic"/>
              </w:rPr>
              <w:t xml:space="preserve"> Use your knowledge of Scratch to create a quiz about a topic of your choice! Watch the YouTube video (the same one we watched while doing our Computing topic before Christmas) and have a go at designing your quiz. You can use multiple choice questions, true or false or single-word responses. </w:t>
            </w:r>
            <w:hyperlink r:id="rId11" w:history="1">
              <w:r w:rsidRPr="00992487">
                <w:rPr>
                  <w:rStyle w:val="Hyperlink"/>
                  <w:rFonts w:ascii="Century Gothic" w:hAnsi="Century Gothic"/>
                </w:rPr>
                <w:t>https://www.youtube.com/watch?v=uRPX1lzvbVk&amp;safe=active</w:t>
              </w:r>
            </w:hyperlink>
            <w:r>
              <w:rPr>
                <w:rFonts w:ascii="Century Gothic" w:hAnsi="Century Gothic"/>
              </w:rPr>
              <w:t xml:space="preserve">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F589F" w14:textId="77777777" w:rsidR="001648B4" w:rsidRDefault="001648B4" w:rsidP="00EB47E3">
      <w:pPr>
        <w:spacing w:after="0" w:line="240" w:lineRule="auto"/>
      </w:pPr>
      <w:r>
        <w:separator/>
      </w:r>
    </w:p>
  </w:endnote>
  <w:endnote w:type="continuationSeparator" w:id="0">
    <w:p w14:paraId="781A985E" w14:textId="77777777" w:rsidR="001648B4" w:rsidRDefault="001648B4"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E141E" w14:textId="77777777" w:rsidR="001648B4" w:rsidRDefault="001648B4" w:rsidP="00EB47E3">
      <w:pPr>
        <w:spacing w:after="0" w:line="240" w:lineRule="auto"/>
      </w:pPr>
      <w:r>
        <w:separator/>
      </w:r>
    </w:p>
  </w:footnote>
  <w:footnote w:type="continuationSeparator" w:id="0">
    <w:p w14:paraId="7EABCE51" w14:textId="77777777" w:rsidR="001648B4" w:rsidRDefault="001648B4"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346C9"/>
    <w:multiLevelType w:val="hybridMultilevel"/>
    <w:tmpl w:val="218EC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9"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2"/>
  </w:num>
  <w:num w:numId="3">
    <w:abstractNumId w:val="15"/>
  </w:num>
  <w:num w:numId="4">
    <w:abstractNumId w:val="16"/>
  </w:num>
  <w:num w:numId="5">
    <w:abstractNumId w:val="9"/>
  </w:num>
  <w:num w:numId="6">
    <w:abstractNumId w:val="8"/>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4"/>
  </w:num>
  <w:num w:numId="12">
    <w:abstractNumId w:val="11"/>
  </w:num>
  <w:num w:numId="13">
    <w:abstractNumId w:val="0"/>
  </w:num>
  <w:num w:numId="14">
    <w:abstractNumId w:val="7"/>
  </w:num>
  <w:num w:numId="15">
    <w:abstractNumId w:val="10"/>
  </w:num>
  <w:num w:numId="16">
    <w:abstractNumId w:val="1"/>
  </w:num>
  <w:num w:numId="17">
    <w:abstractNumId w:val="6"/>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48B4"/>
    <w:rsid w:val="00166F4A"/>
    <w:rsid w:val="00193581"/>
    <w:rsid w:val="001A642F"/>
    <w:rsid w:val="001C462E"/>
    <w:rsid w:val="001E3962"/>
    <w:rsid w:val="001E6DD2"/>
    <w:rsid w:val="001F2709"/>
    <w:rsid w:val="002230C2"/>
    <w:rsid w:val="002271F4"/>
    <w:rsid w:val="00237E1D"/>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430C3"/>
    <w:rsid w:val="005440B0"/>
    <w:rsid w:val="005564E9"/>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4621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C6E1C"/>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960DA"/>
    <w:rsid w:val="00EA7093"/>
    <w:rsid w:val="00EB0CB8"/>
    <w:rsid w:val="00EB47E3"/>
    <w:rsid w:val="00EB791E"/>
    <w:rsid w:val="00EE0656"/>
    <w:rsid w:val="00EF6F50"/>
    <w:rsid w:val="00EF7161"/>
    <w:rsid w:val="00F10D06"/>
    <w:rsid w:val="00F11C93"/>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746218"/>
    <w:pPr>
      <w:spacing w:after="0" w:line="240" w:lineRule="auto"/>
    </w:pPr>
  </w:style>
  <w:style w:type="paragraph" w:customStyle="1" w:styleId="Bodytextcell">
    <w:name w:val="Body text cell"/>
    <w:basedOn w:val="Normal"/>
    <w:link w:val="BodytextcellCharChar"/>
    <w:rsid w:val="00746218"/>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746218"/>
    <w:rPr>
      <w:rFonts w:ascii="Arial" w:eastAsia="Calibri" w:hAnsi="Arial" w:cs="Arial"/>
      <w:sz w:val="20"/>
      <w:szCs w:val="20"/>
    </w:rPr>
  </w:style>
  <w:style w:type="character" w:customStyle="1" w:styleId="BodytextcellCharacter">
    <w:name w:val="Body text cell Character"/>
    <w:rsid w:val="00746218"/>
    <w:rPr>
      <w:rFonts w:ascii="Arial" w:hAnsi="Arial"/>
      <w:sz w:val="20"/>
    </w:rPr>
  </w:style>
  <w:style w:type="character" w:customStyle="1" w:styleId="BodytexthyperlinkCharacter">
    <w:name w:val="Body text hyperlink Character"/>
    <w:rsid w:val="00746218"/>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RPX1lzvbVk&amp;safe=activ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s://primarypeplanning.com/home-pe/"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4</cp:revision>
  <cp:lastPrinted>2020-03-26T12:25:00Z</cp:lastPrinted>
  <dcterms:created xsi:type="dcterms:W3CDTF">2021-02-05T11:33:00Z</dcterms:created>
  <dcterms:modified xsi:type="dcterms:W3CDTF">2021-02-05T12:23:00Z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